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50608811"/>
        <w:docPartObj>
          <w:docPartGallery w:val="Cover Pages"/>
          <w:docPartUnique/>
        </w:docPartObj>
      </w:sdtPr>
      <w:sdtEndPr>
        <w:rPr>
          <w:rFonts w:ascii="Calibri" w:hAnsi="Calibri"/>
          <w:sz w:val="32"/>
        </w:rPr>
      </w:sdtEndPr>
      <w:sdtContent>
        <w:p w14:paraId="7021E224" w14:textId="2A81852C" w:rsidR="00922587" w:rsidRDefault="00922587">
          <w:r>
            <w:rPr>
              <w:noProof/>
            </w:rPr>
            <mc:AlternateContent>
              <mc:Choice Requires="wpg">
                <w:drawing>
                  <wp:anchor distT="0" distB="0" distL="114300" distR="114300" simplePos="0" relativeHeight="251659264" behindDoc="1" locked="0" layoutInCell="1" allowOverlap="1" wp14:anchorId="5EED7610" wp14:editId="44356D93">
                    <wp:simplePos x="0" y="0"/>
                    <wp:positionH relativeFrom="page">
                      <wp:align>center</wp:align>
                    </wp:positionH>
                    <wp:positionV relativeFrom="page">
                      <wp:align>center</wp:align>
                    </wp:positionV>
                    <wp:extent cx="6864824" cy="9123528"/>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9F44A" w14:textId="16355B47" w:rsidR="00922587" w:rsidRDefault="008250DF" w:rsidP="00922587">
                                  <w:pPr>
                                    <w:pStyle w:val="NoSpacing"/>
                                    <w:spacing w:before="120"/>
                                    <w:jc w:val="center"/>
                                    <w:rPr>
                                      <w:color w:val="FFFFFF" w:themeColor="background1"/>
                                    </w:rPr>
                                  </w:pPr>
                                  <w:sdt>
                                    <w:sdtPr>
                                      <w:rPr>
                                        <w:color w:val="FFFFFF" w:themeColor="background1"/>
                                      </w:rPr>
                                      <w:alias w:val="Author"/>
                                      <w:tag w:val=""/>
                                      <w:id w:val="1460918089"/>
                                      <w:showingPlcHdr/>
                                      <w:dataBinding w:prefixMappings="xmlns:ns0='http://purl.org/dc/elements/1.1/' xmlns:ns1='http://schemas.openxmlformats.org/package/2006/metadata/core-properties' " w:xpath="/ns1:coreProperties[1]/ns0:creator[1]" w:storeItemID="{6C3C8BC8-F283-45AE-878A-BAB7291924A1}"/>
                                      <w:text/>
                                    </w:sdtPr>
                                    <w:sdtEndPr/>
                                    <w:sdtContent>
                                      <w:r w:rsidR="001B48DA">
                                        <w:rPr>
                                          <w:color w:val="FFFFFF" w:themeColor="background1"/>
                                        </w:rPr>
                                        <w:t xml:space="preserve">     </w:t>
                                      </w:r>
                                    </w:sdtContent>
                                  </w:sdt>
                                  <w:r w:rsidR="00922587">
                                    <w:rPr>
                                      <w:color w:val="FFFFFF" w:themeColor="background1"/>
                                    </w:rPr>
                                    <w:t>2020</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A50021" w:themeColor="accent1"/>
                                      <w:sz w:val="72"/>
                                      <w:szCs w:val="72"/>
                                    </w:rPr>
                                    <w:alias w:val="Title"/>
                                    <w:tag w:val=""/>
                                    <w:id w:val="-1306307010"/>
                                    <w:dataBinding w:prefixMappings="xmlns:ns0='http://purl.org/dc/elements/1.1/' xmlns:ns1='http://schemas.openxmlformats.org/package/2006/metadata/core-properties' " w:xpath="/ns1:coreProperties[1]/ns0:title[1]" w:storeItemID="{6C3C8BC8-F283-45AE-878A-BAB7291924A1}"/>
                                    <w:text/>
                                  </w:sdtPr>
                                  <w:sdtEndPr/>
                                  <w:sdtContent>
                                    <w:p w14:paraId="6E72A775" w14:textId="5BA9ECA7" w:rsidR="00922587" w:rsidRDefault="005F2E2E">
                                      <w:pPr>
                                        <w:pStyle w:val="NoSpacing"/>
                                        <w:jc w:val="center"/>
                                        <w:rPr>
                                          <w:rFonts w:asciiTheme="majorHAnsi" w:eastAsiaTheme="majorEastAsia" w:hAnsiTheme="majorHAnsi" w:cstheme="majorBidi"/>
                                          <w:caps/>
                                          <w:color w:val="A50021" w:themeColor="accent1"/>
                                          <w:sz w:val="72"/>
                                          <w:szCs w:val="72"/>
                                        </w:rPr>
                                      </w:pPr>
                                      <w:r>
                                        <w:rPr>
                                          <w:rFonts w:asciiTheme="majorHAnsi" w:eastAsiaTheme="majorEastAsia" w:hAnsiTheme="majorHAnsi" w:cstheme="majorBidi"/>
                                          <w:caps/>
                                          <w:color w:val="A50021" w:themeColor="accent1"/>
                                          <w:sz w:val="72"/>
                                          <w:szCs w:val="72"/>
                                        </w:rPr>
                                        <w:t xml:space="preserve">All </w:t>
                                      </w:r>
                                      <w:r w:rsidR="004625D0">
                                        <w:rPr>
                                          <w:rFonts w:asciiTheme="majorHAnsi" w:eastAsiaTheme="majorEastAsia" w:hAnsiTheme="majorHAnsi" w:cstheme="majorBidi"/>
                                          <w:caps/>
                                          <w:color w:val="A50021" w:themeColor="accent1"/>
                                          <w:sz w:val="72"/>
                                          <w:szCs w:val="72"/>
                                        </w:rPr>
                                        <w:t xml:space="preserve">Planning </w:t>
                                      </w:r>
                                      <w:r>
                                        <w:rPr>
                                          <w:rFonts w:asciiTheme="majorHAnsi" w:eastAsiaTheme="majorEastAsia" w:hAnsiTheme="majorHAnsi" w:cstheme="majorBidi"/>
                                          <w:caps/>
                                          <w:color w:val="A50021" w:themeColor="accent1"/>
                                          <w:sz w:val="72"/>
                                          <w:szCs w:val="72"/>
                                        </w:rPr>
                                        <w:t>Worksheets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EED7610"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">
                    <v:rect id="Rectangle 194"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" fillcolor="#a50021 [3204]" stroked="f" strokeweight="1.25pt"/>
                    <v:rect id="Rectangle 195" o:spid="_x0000_s1028"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" fillcolor="#a50021 [3204]" stroked="f" strokeweight="1.25pt">
                      <v:textbox inset="36pt,57.6pt,36pt,36pt">
                        <w:txbxContent>
                          <w:p w14:paraId="77B9F44A" w14:textId="16355B47" w:rsidR="00922587" w:rsidRDefault="008250DF" w:rsidP="00922587">
                            <w:pPr>
                              <w:pStyle w:val="NoSpacing"/>
                              <w:spacing w:before="120"/>
                              <w:jc w:val="center"/>
                              <w:rPr>
                                <w:color w:val="FFFFFF" w:themeColor="background1"/>
                              </w:rPr>
                            </w:pPr>
                            <w:sdt>
                              <w:sdtPr>
                                <w:rPr>
                                  <w:color w:val="FFFFFF" w:themeColor="background1"/>
                                </w:rPr>
                                <w:alias w:val="Author"/>
                                <w:tag w:val=""/>
                                <w:id w:val="1460918089"/>
                                <w:showingPlcHdr/>
                                <w:dataBinding w:prefixMappings="xmlns:ns0='http://purl.org/dc/elements/1.1/' xmlns:ns1='http://schemas.openxmlformats.org/package/2006/metadata/core-properties' " w:xpath="/ns1:coreProperties[1]/ns0:creator[1]" w:storeItemID="{6C3C8BC8-F283-45AE-878A-BAB7291924A1}"/>
                                <w:text/>
                              </w:sdtPr>
                              <w:sdtEndPr/>
                              <w:sdtContent>
                                <w:r w:rsidR="001B48DA">
                                  <w:rPr>
                                    <w:color w:val="FFFFFF" w:themeColor="background1"/>
                                  </w:rPr>
                                  <w:t xml:space="preserve">     </w:t>
                                </w:r>
                              </w:sdtContent>
                            </w:sdt>
                            <w:r w:rsidR="00922587">
                              <w:rPr>
                                <w:color w:val="FFFFFF" w:themeColor="background1"/>
                              </w:rPr>
                              <w:t>2020</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" fillcolor="white [3212]" stroked="f" strokeweight=".5pt">
                      <v:textbox inset="36pt,7.2pt,36pt,7.2pt">
                        <w:txbxContent>
                          <w:sdt>
                            <w:sdtPr>
                              <w:rPr>
                                <w:rFonts w:asciiTheme="majorHAnsi" w:eastAsiaTheme="majorEastAsia" w:hAnsiTheme="majorHAnsi" w:cstheme="majorBidi"/>
                                <w:caps/>
                                <w:color w:val="A50021" w:themeColor="accent1"/>
                                <w:sz w:val="72"/>
                                <w:szCs w:val="72"/>
                              </w:rPr>
                              <w:alias w:val="Title"/>
                              <w:tag w:val=""/>
                              <w:id w:val="-1306307010"/>
                              <w:dataBinding w:prefixMappings="xmlns:ns0='http://purl.org/dc/elements/1.1/' xmlns:ns1='http://schemas.openxmlformats.org/package/2006/metadata/core-properties' " w:xpath="/ns1:coreProperties[1]/ns0:title[1]" w:storeItemID="{6C3C8BC8-F283-45AE-878A-BAB7291924A1}"/>
                              <w:text/>
                            </w:sdtPr>
                            <w:sdtEndPr/>
                            <w:sdtContent>
                              <w:p w14:paraId="6E72A775" w14:textId="5BA9ECA7" w:rsidR="00922587" w:rsidRDefault="005F2E2E">
                                <w:pPr>
                                  <w:pStyle w:val="NoSpacing"/>
                                  <w:jc w:val="center"/>
                                  <w:rPr>
                                    <w:rFonts w:asciiTheme="majorHAnsi" w:eastAsiaTheme="majorEastAsia" w:hAnsiTheme="majorHAnsi" w:cstheme="majorBidi"/>
                                    <w:caps/>
                                    <w:color w:val="A50021" w:themeColor="accent1"/>
                                    <w:sz w:val="72"/>
                                    <w:szCs w:val="72"/>
                                  </w:rPr>
                                </w:pPr>
                                <w:r>
                                  <w:rPr>
                                    <w:rFonts w:asciiTheme="majorHAnsi" w:eastAsiaTheme="majorEastAsia" w:hAnsiTheme="majorHAnsi" w:cstheme="majorBidi"/>
                                    <w:caps/>
                                    <w:color w:val="A50021" w:themeColor="accent1"/>
                                    <w:sz w:val="72"/>
                                    <w:szCs w:val="72"/>
                                  </w:rPr>
                                  <w:t xml:space="preserve">All </w:t>
                                </w:r>
                                <w:r w:rsidR="004625D0">
                                  <w:rPr>
                                    <w:rFonts w:asciiTheme="majorHAnsi" w:eastAsiaTheme="majorEastAsia" w:hAnsiTheme="majorHAnsi" w:cstheme="majorBidi"/>
                                    <w:caps/>
                                    <w:color w:val="A50021" w:themeColor="accent1"/>
                                    <w:sz w:val="72"/>
                                    <w:szCs w:val="72"/>
                                  </w:rPr>
                                  <w:t xml:space="preserve">Planning </w:t>
                                </w:r>
                                <w:r>
                                  <w:rPr>
                                    <w:rFonts w:asciiTheme="majorHAnsi" w:eastAsiaTheme="majorEastAsia" w:hAnsiTheme="majorHAnsi" w:cstheme="majorBidi"/>
                                    <w:caps/>
                                    <w:color w:val="A50021" w:themeColor="accent1"/>
                                    <w:sz w:val="72"/>
                                    <w:szCs w:val="72"/>
                                  </w:rPr>
                                  <w:t>Worksheets</w:t>
                                </w:r>
                              </w:p>
                            </w:sdtContent>
                          </w:sdt>
                        </w:txbxContent>
                      </v:textbox>
                    </v:shape>
                    <w10:wrap anchorx="page" anchory="page"/>
                  </v:group>
                </w:pict>
              </mc:Fallback>
            </mc:AlternateContent>
          </w:r>
        </w:p>
        <w:p w14:paraId="2ADC7302" w14:textId="77777777" w:rsidR="00922587" w:rsidRDefault="008250DF" w:rsidP="00922587">
          <w:pPr>
            <w:rPr>
              <w:rFonts w:ascii="Calibri" w:hAnsi="Calibri"/>
              <w:sz w:val="32"/>
            </w:rPr>
          </w:pPr>
        </w:p>
      </w:sdtContent>
    </w:sdt>
    <w:p w14:paraId="6ACC7592" w14:textId="7357D285" w:rsidR="00B23702" w:rsidRDefault="002858D3">
      <w:pPr>
        <w:rPr>
          <w:rFonts w:ascii="Calibri Light" w:hAnsi="Calibri Light" w:cs="Calibri Light"/>
          <w:noProof/>
          <w:sz w:val="24"/>
          <w:szCs w:val="24"/>
        </w:rPr>
      </w:pPr>
      <w:r>
        <w:rPr>
          <w:rFonts w:ascii="Calibri Light" w:hAnsi="Calibri Light" w:cs="Calibri Light"/>
          <w:noProof/>
          <w:sz w:val="24"/>
          <w:szCs w:val="24"/>
        </w:rPr>
        <mc:AlternateContent>
          <mc:Choice Requires="wps">
            <w:drawing>
              <wp:anchor distT="0" distB="0" distL="114300" distR="114300" simplePos="0" relativeHeight="251660287" behindDoc="0" locked="0" layoutInCell="1" allowOverlap="1" wp14:anchorId="6FB3EEB5" wp14:editId="766715FB">
                <wp:simplePos x="0" y="0"/>
                <wp:positionH relativeFrom="column">
                  <wp:posOffset>2294330</wp:posOffset>
                </wp:positionH>
                <wp:positionV relativeFrom="paragraph">
                  <wp:posOffset>7098030</wp:posOffset>
                </wp:positionV>
                <wp:extent cx="2187388" cy="1004047"/>
                <wp:effectExtent l="0" t="0" r="0" b="0"/>
                <wp:wrapNone/>
                <wp:docPr id="5" name="Rectangle 5"/>
                <wp:cNvGraphicFramePr/>
                <a:graphic xmlns:a="http://schemas.openxmlformats.org/drawingml/2006/main">
                  <a:graphicData uri="http://schemas.microsoft.com/office/word/2010/wordprocessingShape">
                    <wps:wsp>
                      <wps:cNvSpPr/>
                      <wps:spPr>
                        <a:xfrm>
                          <a:off x="0" y="0"/>
                          <a:ext cx="2187388" cy="100404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5E854" id="Rectangle 5" o:spid="_x0000_s1026" style="position:absolute;margin-left:180.65pt;margin-top:558.9pt;width:172.25pt;height:79.0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" fillcolor="white [3201]" stroked="f" strokeweight="1.25pt"/>
            </w:pict>
          </mc:Fallback>
        </mc:AlternateContent>
      </w:r>
      <w:r>
        <w:rPr>
          <w:rFonts w:ascii="Calibri Light" w:hAnsi="Calibri Light" w:cs="Calibri Light"/>
          <w:noProof/>
          <w:sz w:val="24"/>
          <w:szCs w:val="24"/>
        </w:rPr>
        <w:drawing>
          <wp:anchor distT="0" distB="0" distL="114300" distR="114300" simplePos="0" relativeHeight="251661312" behindDoc="0" locked="0" layoutInCell="1" allowOverlap="1" wp14:anchorId="3DE27892" wp14:editId="74143BA5">
            <wp:simplePos x="0" y="0"/>
            <wp:positionH relativeFrom="column">
              <wp:posOffset>2347297</wp:posOffset>
            </wp:positionH>
            <wp:positionV relativeFrom="paragraph">
              <wp:posOffset>7158355</wp:posOffset>
            </wp:positionV>
            <wp:extent cx="2235686" cy="863787"/>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TLLogo.png"/>
                    <pic:cNvPicPr/>
                  </pic:nvPicPr>
                  <pic:blipFill>
                    <a:blip r:embed="rId11"/>
                    <a:stretch>
                      <a:fillRect/>
                    </a:stretch>
                  </pic:blipFill>
                  <pic:spPr>
                    <a:xfrm>
                      <a:off x="0" y="0"/>
                      <a:ext cx="2235686" cy="863787"/>
                    </a:xfrm>
                    <a:prstGeom prst="rect">
                      <a:avLst/>
                    </a:prstGeom>
                  </pic:spPr>
                </pic:pic>
              </a:graphicData>
            </a:graphic>
            <wp14:sizeRelH relativeFrom="page">
              <wp14:pctWidth>0</wp14:pctWidth>
            </wp14:sizeRelH>
            <wp14:sizeRelV relativeFrom="page">
              <wp14:pctHeight>0</wp14:pctHeight>
            </wp14:sizeRelV>
          </wp:anchor>
        </w:drawing>
      </w:r>
      <w:r w:rsidR="00B23702">
        <w:rPr>
          <w:rFonts w:ascii="Calibri Light" w:hAnsi="Calibri Light" w:cs="Calibri Light"/>
          <w:noProof/>
          <w:sz w:val="24"/>
          <w:szCs w:val="24"/>
        </w:rPr>
        <w:br w:type="page"/>
      </w:r>
    </w:p>
    <w:p w14:paraId="407D47B4" w14:textId="3A7237E6" w:rsidR="004625D0" w:rsidRDefault="004625D0" w:rsidP="004625D0">
      <w:pPr>
        <w:pStyle w:val="Heading1"/>
        <w:rPr>
          <w:rFonts w:ascii="Calibri" w:hAnsi="Calibri" w:cs="Calibri"/>
        </w:rPr>
      </w:pPr>
      <w:r>
        <w:rPr>
          <w:rFonts w:ascii="Calibri" w:hAnsi="Calibri" w:cs="Calibri"/>
        </w:rPr>
        <w:lastRenderedPageBreak/>
        <w:t>Student Learning Outcomes Worksheet</w:t>
      </w:r>
    </w:p>
    <w:p w14:paraId="1C8BCFE8" w14:textId="77777777" w:rsidR="004625D0" w:rsidRPr="00134A85" w:rsidRDefault="004625D0" w:rsidP="004625D0">
      <w:pPr>
        <w:rPr>
          <w:rFonts w:cstheme="minorHAnsi"/>
        </w:rPr>
      </w:pPr>
      <w:r w:rsidRPr="00134A85">
        <w:rPr>
          <w:rFonts w:cstheme="minorHAnsi"/>
        </w:rPr>
        <w:t xml:space="preserve">This worksheet can help you identify the learning outcomes for your course that will serve as a “north star” - both for you in designing/teaching your course, </w:t>
      </w:r>
      <w:r w:rsidRPr="00134A85">
        <w:rPr>
          <w:rFonts w:cstheme="minorHAnsi"/>
          <w:i/>
          <w:iCs/>
        </w:rPr>
        <w:t xml:space="preserve">and </w:t>
      </w:r>
      <w:r w:rsidRPr="00134A85">
        <w:rPr>
          <w:rFonts w:cstheme="minorHAnsi"/>
        </w:rPr>
        <w:t>for your students as they play an active role in their own learning.   Use this worksheet to:</w:t>
      </w:r>
    </w:p>
    <w:p w14:paraId="3AB3B28D" w14:textId="77777777" w:rsidR="004625D0" w:rsidRPr="00134A85" w:rsidRDefault="004625D0" w:rsidP="004625D0">
      <w:pPr>
        <w:rPr>
          <w:rFonts w:cstheme="minorHAnsi"/>
        </w:rPr>
      </w:pPr>
    </w:p>
    <w:p w14:paraId="1AD598B3" w14:textId="77777777" w:rsidR="004625D0" w:rsidRPr="00134A85" w:rsidRDefault="004625D0" w:rsidP="004625D0">
      <w:pPr>
        <w:pStyle w:val="ListParagraph"/>
        <w:numPr>
          <w:ilvl w:val="0"/>
          <w:numId w:val="20"/>
        </w:numPr>
        <w:spacing w:after="0" w:line="240" w:lineRule="auto"/>
        <w:rPr>
          <w:rFonts w:cstheme="minorHAnsi"/>
        </w:rPr>
      </w:pPr>
      <w:r w:rsidRPr="00134A85">
        <w:rPr>
          <w:rFonts w:cstheme="minorHAnsi"/>
        </w:rPr>
        <w:t>Articulate the long-term impact you hope your course will have on students – that is, the “Big Dream” for your course (p. 1)</w:t>
      </w:r>
    </w:p>
    <w:p w14:paraId="0F4FDDD4" w14:textId="77777777" w:rsidR="004625D0" w:rsidRPr="00134A85" w:rsidRDefault="004625D0" w:rsidP="004625D0">
      <w:pPr>
        <w:rPr>
          <w:rFonts w:cstheme="minorHAnsi"/>
        </w:rPr>
      </w:pPr>
    </w:p>
    <w:p w14:paraId="05FDB67B" w14:textId="77777777" w:rsidR="004625D0" w:rsidRPr="00134A85" w:rsidRDefault="004625D0" w:rsidP="004625D0">
      <w:pPr>
        <w:pStyle w:val="ListParagraph"/>
        <w:numPr>
          <w:ilvl w:val="0"/>
          <w:numId w:val="20"/>
        </w:numPr>
        <w:spacing w:after="0" w:line="240" w:lineRule="auto"/>
        <w:rPr>
          <w:rFonts w:cstheme="minorHAnsi"/>
        </w:rPr>
      </w:pPr>
      <w:r w:rsidRPr="00134A85">
        <w:rPr>
          <w:rFonts w:cstheme="minorHAnsi"/>
        </w:rPr>
        <w:t xml:space="preserve">Identify what students would need to learn in order for this Big Dream to be achieved - that is, the learning outcomes for your course (p. 2 – 5) </w:t>
      </w:r>
    </w:p>
    <w:p w14:paraId="714E4374" w14:textId="77777777" w:rsidR="004625D0" w:rsidRPr="00134A85" w:rsidRDefault="004625D0" w:rsidP="004625D0">
      <w:pPr>
        <w:rPr>
          <w:rFonts w:cstheme="minorHAnsi"/>
        </w:rPr>
      </w:pPr>
    </w:p>
    <w:p w14:paraId="627EB0E0" w14:textId="77777777" w:rsidR="004625D0" w:rsidRPr="00134A85" w:rsidRDefault="004625D0" w:rsidP="004625D0">
      <w:pPr>
        <w:pStyle w:val="ListParagraph"/>
        <w:numPr>
          <w:ilvl w:val="0"/>
          <w:numId w:val="20"/>
        </w:numPr>
        <w:spacing w:after="0" w:line="240" w:lineRule="auto"/>
        <w:rPr>
          <w:rFonts w:cstheme="minorHAnsi"/>
        </w:rPr>
      </w:pPr>
      <w:r w:rsidRPr="00134A85">
        <w:rPr>
          <w:rFonts w:cstheme="minorHAnsi"/>
        </w:rPr>
        <w:t>Craft your learning outcomes with meaning, measurement, and maps as guideposts for your course (p. 6)</w:t>
      </w:r>
    </w:p>
    <w:p w14:paraId="31546568" w14:textId="77777777" w:rsidR="004625D0" w:rsidRPr="00134A85" w:rsidRDefault="004625D0" w:rsidP="004625D0">
      <w:pPr>
        <w:pStyle w:val="ListParagraph"/>
        <w:pBdr>
          <w:bottom w:val="single" w:sz="12" w:space="1" w:color="auto"/>
        </w:pBdr>
        <w:ind w:left="0"/>
        <w:rPr>
          <w:rFonts w:cstheme="minorHAnsi"/>
        </w:rPr>
      </w:pPr>
    </w:p>
    <w:p w14:paraId="0DC30D11" w14:textId="77777777" w:rsidR="004625D0" w:rsidRPr="00134A85" w:rsidRDefault="004625D0" w:rsidP="004625D0">
      <w:pPr>
        <w:rPr>
          <w:rFonts w:cstheme="minorHAnsi"/>
        </w:rPr>
      </w:pPr>
    </w:p>
    <w:p w14:paraId="0ED90731" w14:textId="77777777" w:rsidR="004625D0" w:rsidRPr="00134A85" w:rsidRDefault="004625D0" w:rsidP="004625D0">
      <w:pPr>
        <w:pStyle w:val="ListParagraph"/>
        <w:numPr>
          <w:ilvl w:val="0"/>
          <w:numId w:val="19"/>
        </w:numPr>
        <w:spacing w:after="0" w:line="240" w:lineRule="auto"/>
        <w:rPr>
          <w:rFonts w:cstheme="minorHAnsi"/>
        </w:rPr>
      </w:pPr>
      <w:r w:rsidRPr="00134A85">
        <w:rPr>
          <w:rFonts w:cstheme="minorHAnsi"/>
          <w:b/>
          <w:bCs/>
        </w:rPr>
        <w:t xml:space="preserve">Articulate the long-term impact you hope your course will have on students – that is, the “Big Dream” for your course (Fink 2013).  </w:t>
      </w:r>
      <w:r w:rsidRPr="00134A85">
        <w:rPr>
          <w:rFonts w:cstheme="minorHAnsi"/>
        </w:rPr>
        <w:t xml:space="preserve">Before listing the kinds of things you hope students will learn in your course, it can be helpful to articulate the </w:t>
      </w:r>
      <w:r w:rsidRPr="00134A85">
        <w:rPr>
          <w:rFonts w:cstheme="minorHAnsi"/>
          <w:i/>
          <w:iCs/>
        </w:rPr>
        <w:t>long-term impact</w:t>
      </w:r>
      <w:r w:rsidRPr="00134A85">
        <w:rPr>
          <w:rFonts w:cstheme="minorHAnsi"/>
        </w:rPr>
        <w:t xml:space="preserve"> you hope your course will have on students.  Spend some time reflecting on each of the following prompts, and write your answers in the space provided, culminating with your articulation of your Big Dream for your course.</w:t>
      </w:r>
    </w:p>
    <w:p w14:paraId="36F59740" w14:textId="77777777" w:rsidR="004625D0" w:rsidRPr="00134A85" w:rsidRDefault="004625D0" w:rsidP="004625D0">
      <w:pPr>
        <w:rPr>
          <w:rFonts w:cstheme="minorHAnsi"/>
        </w:rPr>
      </w:pPr>
    </w:p>
    <w:p w14:paraId="06B851CA" w14:textId="77777777" w:rsidR="004625D0" w:rsidRPr="00134A85" w:rsidRDefault="004625D0" w:rsidP="004625D0">
      <w:pPr>
        <w:ind w:left="360"/>
        <w:rPr>
          <w:rFonts w:cstheme="minorHAnsi"/>
          <w:i/>
        </w:rPr>
      </w:pPr>
      <w:r w:rsidRPr="00134A85">
        <w:rPr>
          <w:rFonts w:cstheme="minorHAnsi"/>
          <w:i/>
        </w:rPr>
        <w:t>Five years after this course is over, what do you hope your students will still carry with them?</w:t>
      </w:r>
    </w:p>
    <w:p w14:paraId="68265632" w14:textId="77777777" w:rsidR="004625D0" w:rsidRPr="00134A85" w:rsidRDefault="004625D0" w:rsidP="004625D0">
      <w:pPr>
        <w:rPr>
          <w:rFonts w:cstheme="minorHAnsi"/>
          <w:i/>
        </w:rPr>
      </w:pPr>
    </w:p>
    <w:p w14:paraId="21C5B5A0" w14:textId="77777777" w:rsidR="004625D0" w:rsidRPr="00134A85" w:rsidRDefault="004625D0" w:rsidP="004625D0">
      <w:pPr>
        <w:rPr>
          <w:rFonts w:cstheme="minorHAnsi"/>
          <w:i/>
        </w:rPr>
      </w:pPr>
    </w:p>
    <w:p w14:paraId="38D57F76" w14:textId="77777777" w:rsidR="004625D0" w:rsidRPr="00134A85" w:rsidRDefault="004625D0" w:rsidP="004625D0">
      <w:pPr>
        <w:rPr>
          <w:rFonts w:cstheme="minorHAnsi"/>
          <w:i/>
        </w:rPr>
      </w:pPr>
    </w:p>
    <w:p w14:paraId="71879E84" w14:textId="77777777" w:rsidR="004625D0" w:rsidRPr="00134A85" w:rsidRDefault="004625D0" w:rsidP="004625D0">
      <w:pPr>
        <w:rPr>
          <w:rFonts w:cstheme="minorHAnsi"/>
          <w:i/>
        </w:rPr>
      </w:pPr>
    </w:p>
    <w:p w14:paraId="7AD9272F" w14:textId="77777777" w:rsidR="004625D0" w:rsidRPr="00134A85" w:rsidRDefault="004625D0" w:rsidP="004625D0">
      <w:pPr>
        <w:ind w:left="360"/>
        <w:rPr>
          <w:rFonts w:cstheme="minorHAnsi"/>
          <w:i/>
        </w:rPr>
      </w:pPr>
      <w:r w:rsidRPr="00134A85">
        <w:rPr>
          <w:rFonts w:cstheme="minorHAnsi"/>
          <w:i/>
        </w:rPr>
        <w:t>What would you want to be true about students who took your course that is not true of other people?</w:t>
      </w:r>
    </w:p>
    <w:p w14:paraId="77C13261" w14:textId="77777777" w:rsidR="004625D0" w:rsidRPr="00134A85" w:rsidRDefault="004625D0" w:rsidP="004625D0">
      <w:pPr>
        <w:rPr>
          <w:rFonts w:cstheme="minorHAnsi"/>
          <w:i/>
        </w:rPr>
      </w:pPr>
    </w:p>
    <w:p w14:paraId="49B69A44" w14:textId="77777777" w:rsidR="004625D0" w:rsidRPr="00134A85" w:rsidRDefault="004625D0" w:rsidP="004625D0">
      <w:pPr>
        <w:rPr>
          <w:rFonts w:cstheme="minorHAnsi"/>
          <w:i/>
        </w:rPr>
      </w:pPr>
    </w:p>
    <w:p w14:paraId="7D48F33F" w14:textId="77777777" w:rsidR="004625D0" w:rsidRPr="00134A85" w:rsidRDefault="004625D0" w:rsidP="004625D0">
      <w:pPr>
        <w:rPr>
          <w:rFonts w:cstheme="minorHAnsi"/>
          <w:i/>
        </w:rPr>
      </w:pPr>
    </w:p>
    <w:p w14:paraId="72A8C234" w14:textId="77777777" w:rsidR="004625D0" w:rsidRPr="00134A85" w:rsidRDefault="004625D0" w:rsidP="004625D0">
      <w:pPr>
        <w:rPr>
          <w:rFonts w:cstheme="minorHAnsi"/>
          <w:i/>
        </w:rPr>
      </w:pPr>
    </w:p>
    <w:p w14:paraId="4F2F2AB8" w14:textId="77777777" w:rsidR="004625D0" w:rsidRPr="00134A85" w:rsidRDefault="004625D0" w:rsidP="004625D0">
      <w:pPr>
        <w:ind w:left="360"/>
        <w:rPr>
          <w:rFonts w:cstheme="minorHAnsi"/>
          <w:i/>
        </w:rPr>
      </w:pPr>
      <w:r w:rsidRPr="00134A85">
        <w:rPr>
          <w:rFonts w:cstheme="minorHAnsi"/>
          <w:i/>
        </w:rPr>
        <w:t xml:space="preserve">Imagine that, years from now, someone asked one of your students how they were impacted by taking your course. What would you love that student to say? </w:t>
      </w:r>
    </w:p>
    <w:p w14:paraId="5F86A8FD" w14:textId="77777777" w:rsidR="004625D0" w:rsidRPr="00134A85" w:rsidRDefault="004625D0" w:rsidP="004625D0">
      <w:pPr>
        <w:rPr>
          <w:rFonts w:cstheme="minorHAnsi"/>
          <w:i/>
        </w:rPr>
      </w:pPr>
    </w:p>
    <w:p w14:paraId="4C0DCB13" w14:textId="77777777" w:rsidR="004625D0" w:rsidRPr="00134A85" w:rsidRDefault="004625D0" w:rsidP="004625D0">
      <w:pPr>
        <w:rPr>
          <w:rFonts w:cstheme="minorHAnsi"/>
          <w:i/>
        </w:rPr>
      </w:pPr>
    </w:p>
    <w:p w14:paraId="48347796" w14:textId="77777777" w:rsidR="004625D0" w:rsidRPr="00134A85" w:rsidRDefault="004625D0" w:rsidP="004625D0">
      <w:pPr>
        <w:rPr>
          <w:rFonts w:cstheme="minorHAnsi"/>
          <w:i/>
        </w:rPr>
      </w:pPr>
    </w:p>
    <w:p w14:paraId="1FDC8D9C" w14:textId="77777777" w:rsidR="004625D0" w:rsidRPr="00134A85" w:rsidRDefault="004625D0" w:rsidP="004625D0">
      <w:pPr>
        <w:rPr>
          <w:rFonts w:cstheme="minorHAnsi"/>
          <w:i/>
        </w:rPr>
      </w:pPr>
    </w:p>
    <w:p w14:paraId="6B316486" w14:textId="77777777" w:rsidR="004625D0" w:rsidRPr="00134A85" w:rsidRDefault="004625D0" w:rsidP="004625D0">
      <w:pPr>
        <w:jc w:val="center"/>
        <w:rPr>
          <w:rFonts w:cstheme="minorHAnsi"/>
        </w:rPr>
      </w:pPr>
      <w:r w:rsidRPr="00134A85">
        <w:rPr>
          <w:rFonts w:cstheme="minorHAnsi"/>
        </w:rPr>
        <w:lastRenderedPageBreak/>
        <w:t>After this course is over,</w:t>
      </w:r>
    </w:p>
    <w:p w14:paraId="60EA5420" w14:textId="77777777" w:rsidR="004625D0" w:rsidRPr="00134A85" w:rsidRDefault="004625D0" w:rsidP="004625D0">
      <w:pPr>
        <w:jc w:val="center"/>
        <w:rPr>
          <w:rFonts w:cstheme="minorHAnsi"/>
        </w:rPr>
      </w:pPr>
      <w:r w:rsidRPr="00134A85">
        <w:rPr>
          <w:rFonts w:cstheme="minorHAnsi"/>
        </w:rPr>
        <w:t>my Big Dream is that students will...</w:t>
      </w:r>
    </w:p>
    <w:p w14:paraId="18AA3BC0" w14:textId="77777777" w:rsidR="004625D0" w:rsidRPr="00134A85" w:rsidRDefault="004625D0" w:rsidP="004625D0">
      <w:pPr>
        <w:rPr>
          <w:rFonts w:cstheme="minorHAnsi"/>
        </w:rPr>
      </w:pPr>
    </w:p>
    <w:p w14:paraId="55C2EC59" w14:textId="77777777" w:rsidR="004625D0" w:rsidRPr="00134A85" w:rsidRDefault="004625D0" w:rsidP="004625D0">
      <w:pPr>
        <w:rPr>
          <w:rFonts w:cstheme="minorHAnsi"/>
        </w:rPr>
      </w:pPr>
    </w:p>
    <w:p w14:paraId="31F1E3A1" w14:textId="77777777" w:rsidR="004625D0" w:rsidRPr="00134A85" w:rsidRDefault="004625D0" w:rsidP="004625D0">
      <w:pPr>
        <w:rPr>
          <w:rFonts w:cstheme="minorHAnsi"/>
        </w:rPr>
      </w:pPr>
    </w:p>
    <w:p w14:paraId="27B67467" w14:textId="77777777" w:rsidR="004625D0" w:rsidRPr="00134A85" w:rsidRDefault="004625D0" w:rsidP="004625D0">
      <w:pPr>
        <w:pStyle w:val="ListParagraph"/>
        <w:numPr>
          <w:ilvl w:val="0"/>
          <w:numId w:val="19"/>
        </w:numPr>
        <w:spacing w:after="0" w:line="240" w:lineRule="auto"/>
        <w:rPr>
          <w:rFonts w:cstheme="minorHAnsi"/>
        </w:rPr>
      </w:pPr>
      <w:r w:rsidRPr="00134A85">
        <w:rPr>
          <w:rFonts w:cstheme="minorHAnsi"/>
          <w:b/>
          <w:bCs/>
        </w:rPr>
        <w:t>Identify what students would need to learn in order for this Big Dream to be achieved - that is, the learning outcomes for your course.</w:t>
      </w:r>
      <w:r w:rsidRPr="00134A85">
        <w:rPr>
          <w:rFonts w:cstheme="minorHAnsi"/>
        </w:rPr>
        <w:t xml:space="preserve">  There are several different taxonomies/frameworks that can support you in doing this.  One that is particularly applicable in higher education is Dee Fink’s Taxonomy of Significant Learning (Fink, 2013), which identifies six categories of learning that lead to lasting impact on student’s lives:</w:t>
      </w:r>
    </w:p>
    <w:p w14:paraId="1D9C4FE3" w14:textId="77777777" w:rsidR="004625D0" w:rsidRPr="00134A85" w:rsidRDefault="004625D0" w:rsidP="004625D0">
      <w:pPr>
        <w:rPr>
          <w:rFonts w:cstheme="minorHAnsi"/>
        </w:rPr>
      </w:pPr>
    </w:p>
    <w:p w14:paraId="10B18159" w14:textId="77777777" w:rsidR="004625D0" w:rsidRPr="00134A85" w:rsidRDefault="004625D0" w:rsidP="004625D0">
      <w:pPr>
        <w:jc w:val="center"/>
        <w:rPr>
          <w:rFonts w:cstheme="minorHAnsi"/>
        </w:rPr>
      </w:pPr>
      <w:r w:rsidRPr="00134A85">
        <w:rPr>
          <w:rFonts w:cstheme="minorHAnsi"/>
          <w:noProof/>
        </w:rPr>
        <w:drawing>
          <wp:inline distT="0" distB="0" distL="0" distR="0" wp14:anchorId="46129596" wp14:editId="52018836">
            <wp:extent cx="4099960" cy="3643200"/>
            <wp:effectExtent l="0" t="0" r="0" b="1905"/>
            <wp:docPr id="776480862"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099960" cy="3643200"/>
                    </a:xfrm>
                    <a:prstGeom prst="rect">
                      <a:avLst/>
                    </a:prstGeom>
                  </pic:spPr>
                </pic:pic>
              </a:graphicData>
            </a:graphic>
          </wp:inline>
        </w:drawing>
      </w:r>
    </w:p>
    <w:p w14:paraId="04BBEA8F" w14:textId="77777777" w:rsidR="004625D0" w:rsidRPr="00134A85" w:rsidRDefault="004625D0" w:rsidP="004625D0">
      <w:pPr>
        <w:jc w:val="center"/>
        <w:outlineLvl w:val="0"/>
        <w:rPr>
          <w:rFonts w:cstheme="minorHAnsi"/>
        </w:rPr>
      </w:pPr>
      <w:r w:rsidRPr="00134A85">
        <w:rPr>
          <w:rFonts w:cstheme="minorHAnsi"/>
        </w:rPr>
        <w:t>Taxonomy of Significant Learning (Fink, 2013)</w:t>
      </w:r>
    </w:p>
    <w:p w14:paraId="38221E68" w14:textId="77777777" w:rsidR="004625D0" w:rsidRPr="00134A85" w:rsidRDefault="004625D0" w:rsidP="004625D0">
      <w:pPr>
        <w:jc w:val="center"/>
        <w:rPr>
          <w:rFonts w:cstheme="minorHAnsi"/>
        </w:rPr>
      </w:pPr>
    </w:p>
    <w:p w14:paraId="0FF546F0" w14:textId="77777777" w:rsidR="004625D0" w:rsidRPr="00134A85" w:rsidRDefault="004625D0" w:rsidP="004625D0">
      <w:pPr>
        <w:rPr>
          <w:rFonts w:cstheme="minorHAnsi"/>
        </w:rPr>
      </w:pPr>
      <w:r w:rsidRPr="00134A85">
        <w:rPr>
          <w:rFonts w:cstheme="minorHAnsi"/>
        </w:rPr>
        <w:t>It is important to note that outcomes in different categories of Fink’s Taxonomy reinforce each other.  For example, if students learn to use their content knowledge to identify creative solutions to challenging problems (</w:t>
      </w:r>
      <w:r w:rsidRPr="00134A85">
        <w:rPr>
          <w:rFonts w:cstheme="minorHAnsi"/>
          <w:b/>
          <w:bCs/>
        </w:rPr>
        <w:t>Application</w:t>
      </w:r>
      <w:r w:rsidRPr="00134A85">
        <w:rPr>
          <w:rFonts w:cstheme="minorHAnsi"/>
        </w:rPr>
        <w:t>), that will enhance their understanding of the content (</w:t>
      </w:r>
      <w:r w:rsidRPr="00134A85">
        <w:rPr>
          <w:rFonts w:cstheme="minorHAnsi"/>
          <w:b/>
          <w:bCs/>
        </w:rPr>
        <w:t>Foundational Knowledge</w:t>
      </w:r>
      <w:r w:rsidRPr="00134A85">
        <w:rPr>
          <w:rFonts w:cstheme="minorHAnsi"/>
        </w:rPr>
        <w:t>). Or, if they are able to make connections between what they are learning in your course and other realms of their life (</w:t>
      </w:r>
      <w:r w:rsidRPr="00134A85">
        <w:rPr>
          <w:rFonts w:cstheme="minorHAnsi"/>
          <w:b/>
          <w:bCs/>
        </w:rPr>
        <w:t>Integration</w:t>
      </w:r>
      <w:r w:rsidRPr="00134A85">
        <w:rPr>
          <w:rFonts w:cstheme="minorHAnsi"/>
        </w:rPr>
        <w:t>), they may become more interested in, and value, what they are learning (</w:t>
      </w:r>
      <w:r w:rsidRPr="00134A85">
        <w:rPr>
          <w:rFonts w:cstheme="minorHAnsi"/>
          <w:b/>
          <w:bCs/>
        </w:rPr>
        <w:t>Caring</w:t>
      </w:r>
      <w:r w:rsidRPr="00134A85">
        <w:rPr>
          <w:rFonts w:cstheme="minorHAnsi"/>
        </w:rPr>
        <w:t xml:space="preserve">).  </w:t>
      </w:r>
    </w:p>
    <w:p w14:paraId="4FAF1FC8" w14:textId="77777777" w:rsidR="004625D0" w:rsidRPr="00134A85" w:rsidRDefault="004625D0" w:rsidP="004625D0">
      <w:pPr>
        <w:rPr>
          <w:rFonts w:cstheme="minorHAnsi"/>
        </w:rPr>
      </w:pPr>
    </w:p>
    <w:p w14:paraId="0C631726" w14:textId="77777777" w:rsidR="004625D0" w:rsidRPr="00134A85" w:rsidRDefault="004625D0" w:rsidP="004625D0">
      <w:pPr>
        <w:rPr>
          <w:rFonts w:cstheme="minorHAnsi"/>
        </w:rPr>
      </w:pPr>
      <w:r w:rsidRPr="00134A85">
        <w:rPr>
          <w:rFonts w:cstheme="minorHAnsi"/>
          <w:b/>
          <w:bCs/>
        </w:rPr>
        <w:t>Ideally, you will up with a list of 6 to 8 significant learning outcomes for your course (though depending on what you teach, you may have fewer or may have more).</w:t>
      </w:r>
      <w:r w:rsidRPr="00134A85">
        <w:rPr>
          <w:rFonts w:cstheme="minorHAnsi"/>
        </w:rPr>
        <w:t xml:space="preserve">  You may not have outcomes in </w:t>
      </w:r>
      <w:r w:rsidRPr="00134A85">
        <w:rPr>
          <w:rFonts w:cstheme="minorHAnsi"/>
          <w:i/>
          <w:iCs/>
        </w:rPr>
        <w:t xml:space="preserve">all </w:t>
      </w:r>
      <w:r w:rsidRPr="00134A85">
        <w:rPr>
          <w:rFonts w:cstheme="minorHAnsi"/>
        </w:rPr>
        <w:t>of the categories represented in the Taxonomy above, or you may choose not to use the Taxonomy at all.  Regardless,</w:t>
      </w:r>
    </w:p>
    <w:p w14:paraId="507BB7F6" w14:textId="77777777" w:rsidR="004625D0" w:rsidRPr="00134A85" w:rsidRDefault="004625D0" w:rsidP="004625D0">
      <w:pPr>
        <w:rPr>
          <w:rFonts w:cstheme="minorHAnsi"/>
        </w:rPr>
      </w:pPr>
    </w:p>
    <w:p w14:paraId="354D4A2F" w14:textId="77777777" w:rsidR="004625D0" w:rsidRPr="00134A85" w:rsidRDefault="004625D0" w:rsidP="004625D0">
      <w:pPr>
        <w:pStyle w:val="ListParagraph"/>
        <w:numPr>
          <w:ilvl w:val="0"/>
          <w:numId w:val="25"/>
        </w:numPr>
        <w:spacing w:after="0" w:line="240" w:lineRule="auto"/>
        <w:rPr>
          <w:rFonts w:cstheme="minorHAnsi"/>
        </w:rPr>
      </w:pPr>
      <w:r w:rsidRPr="00134A85">
        <w:rPr>
          <w:rFonts w:cstheme="minorHAnsi"/>
        </w:rPr>
        <w:t xml:space="preserve">You can use the prompts on the next two pages to brainstorm </w:t>
      </w:r>
      <w:r w:rsidRPr="00134A85">
        <w:rPr>
          <w:rFonts w:cstheme="minorHAnsi"/>
          <w:i/>
          <w:iCs/>
        </w:rPr>
        <w:t>possible</w:t>
      </w:r>
      <w:r w:rsidRPr="00134A85">
        <w:rPr>
          <w:rFonts w:cstheme="minorHAnsi"/>
        </w:rPr>
        <w:t xml:space="preserve"> learning outcomes, using this Taxonomy (if you find it useful), </w:t>
      </w:r>
      <w:r w:rsidRPr="00134A85">
        <w:rPr>
          <w:rFonts w:cstheme="minorHAnsi"/>
          <w:i/>
          <w:iCs/>
        </w:rPr>
        <w:t>then</w:t>
      </w:r>
      <w:r w:rsidRPr="00134A85">
        <w:rPr>
          <w:rFonts w:cstheme="minorHAnsi"/>
        </w:rPr>
        <w:t xml:space="preserve"> … </w:t>
      </w:r>
    </w:p>
    <w:p w14:paraId="7123C38A" w14:textId="77777777" w:rsidR="004625D0" w:rsidRPr="00134A85" w:rsidRDefault="004625D0" w:rsidP="004625D0">
      <w:pPr>
        <w:pStyle w:val="ListParagraph"/>
        <w:numPr>
          <w:ilvl w:val="0"/>
          <w:numId w:val="25"/>
        </w:numPr>
        <w:spacing w:after="0" w:line="240" w:lineRule="auto"/>
        <w:rPr>
          <w:rFonts w:cstheme="minorHAnsi"/>
        </w:rPr>
      </w:pPr>
      <w:r w:rsidRPr="00134A85">
        <w:rPr>
          <w:rFonts w:cstheme="minorHAnsi"/>
        </w:rPr>
        <w:t>Write down roughly 6 to 8 most important learning goals (if you already have some learning outcomes in mind, you can skip directly to this step on p. 5 of this worksheet)</w:t>
      </w:r>
    </w:p>
    <w:p w14:paraId="04117681" w14:textId="77777777" w:rsidR="004625D0" w:rsidRPr="00134A85" w:rsidRDefault="004625D0" w:rsidP="004625D0">
      <w:pPr>
        <w:pStyle w:val="ListParagraph"/>
        <w:numPr>
          <w:ilvl w:val="0"/>
          <w:numId w:val="24"/>
        </w:numPr>
        <w:spacing w:after="0" w:line="240" w:lineRule="auto"/>
        <w:rPr>
          <w:rFonts w:cstheme="minorHAnsi"/>
          <w:b/>
        </w:rPr>
      </w:pPr>
      <w:r w:rsidRPr="00134A85">
        <w:rPr>
          <w:rFonts w:cstheme="minorHAnsi"/>
          <w:b/>
        </w:rPr>
        <w:t>Questions to Consider in Brainstorming Potential Learning Goals</w:t>
      </w:r>
      <w:r w:rsidRPr="00134A85">
        <w:rPr>
          <w:rStyle w:val="FootnoteReference"/>
          <w:rFonts w:cstheme="minorHAnsi"/>
          <w:b/>
        </w:rPr>
        <w:footnoteReference w:id="1"/>
      </w:r>
      <w:r w:rsidRPr="00134A85">
        <w:rPr>
          <w:rFonts w:cstheme="minorHAnsi"/>
          <w:b/>
        </w:rPr>
        <w:t xml:space="preserve"> </w:t>
      </w:r>
      <w:r w:rsidRPr="00134A85">
        <w:rPr>
          <w:rFonts w:cstheme="minorHAnsi"/>
          <w:bCs/>
          <w:i/>
          <w:iCs/>
        </w:rPr>
        <w:t>(if you already know your most important learning goals, feel free to skip to p. 5)</w:t>
      </w:r>
    </w:p>
    <w:p w14:paraId="2CFBDF99" w14:textId="77777777" w:rsidR="004625D0" w:rsidRPr="00134A85" w:rsidRDefault="004625D0" w:rsidP="004625D0">
      <w:pPr>
        <w:rPr>
          <w:rFonts w:cstheme="minorHAnsi"/>
        </w:rPr>
      </w:pPr>
    </w:p>
    <w:p w14:paraId="55BDB4EA" w14:textId="77777777" w:rsidR="004625D0" w:rsidRPr="00134A85" w:rsidRDefault="004625D0" w:rsidP="004625D0">
      <w:pPr>
        <w:ind w:firstLine="360"/>
        <w:outlineLvl w:val="0"/>
        <w:rPr>
          <w:rFonts w:cstheme="minorHAnsi"/>
          <w:b/>
          <w:u w:val="single"/>
        </w:rPr>
      </w:pPr>
      <w:r w:rsidRPr="00134A85">
        <w:rPr>
          <w:rFonts w:cstheme="minorHAnsi"/>
          <w:b/>
          <w:u w:val="single"/>
        </w:rPr>
        <w:t>Application Goals</w:t>
      </w:r>
    </w:p>
    <w:p w14:paraId="69D26805" w14:textId="77777777" w:rsidR="004625D0" w:rsidRPr="00134A85" w:rsidRDefault="004625D0" w:rsidP="004625D0">
      <w:pPr>
        <w:pStyle w:val="ListParagraph"/>
        <w:numPr>
          <w:ilvl w:val="0"/>
          <w:numId w:val="22"/>
        </w:numPr>
        <w:spacing w:after="0" w:line="240" w:lineRule="auto"/>
        <w:ind w:left="720"/>
        <w:rPr>
          <w:rFonts w:cstheme="minorHAnsi"/>
        </w:rPr>
      </w:pPr>
      <w:r w:rsidRPr="00134A85">
        <w:rPr>
          <w:rFonts w:cstheme="minorHAnsi"/>
        </w:rPr>
        <w:t xml:space="preserve">What do you hope students </w:t>
      </w:r>
      <w:r w:rsidRPr="00134A85">
        <w:rPr>
          <w:rFonts w:cstheme="minorHAnsi"/>
          <w:u w:val="single"/>
        </w:rPr>
        <w:t xml:space="preserve">will be able to </w:t>
      </w:r>
      <w:r w:rsidRPr="00134A85">
        <w:rPr>
          <w:rFonts w:cstheme="minorHAnsi"/>
          <w:i/>
          <w:u w:val="single"/>
        </w:rPr>
        <w:t>do</w:t>
      </w:r>
      <w:r w:rsidRPr="00134A85">
        <w:rPr>
          <w:rFonts w:cstheme="minorHAnsi"/>
          <w:i/>
        </w:rPr>
        <w:t xml:space="preserve"> </w:t>
      </w:r>
      <w:r w:rsidRPr="00134A85">
        <w:rPr>
          <w:rFonts w:cstheme="minorHAnsi"/>
        </w:rPr>
        <w:t>with what they learn? Might include things like manage complex projects, work effectively in teams, create a strategic plan, negotiate an agreement, etc.</w:t>
      </w:r>
    </w:p>
    <w:p w14:paraId="47ED810D" w14:textId="77777777" w:rsidR="004625D0" w:rsidRPr="00134A85" w:rsidRDefault="004625D0" w:rsidP="004625D0">
      <w:pPr>
        <w:pStyle w:val="ListParagraph"/>
        <w:numPr>
          <w:ilvl w:val="0"/>
          <w:numId w:val="22"/>
        </w:numPr>
        <w:spacing w:after="0" w:line="240" w:lineRule="auto"/>
        <w:ind w:left="720"/>
        <w:rPr>
          <w:rFonts w:cstheme="minorHAnsi"/>
        </w:rPr>
      </w:pPr>
      <w:r w:rsidRPr="00134A85">
        <w:rPr>
          <w:rFonts w:cstheme="minorHAnsi"/>
        </w:rPr>
        <w:t xml:space="preserve">What </w:t>
      </w:r>
      <w:r w:rsidRPr="00134A85">
        <w:rPr>
          <w:rFonts w:cstheme="minorHAnsi"/>
          <w:u w:val="single"/>
        </w:rPr>
        <w:t>ways/kinds of thinking</w:t>
      </w:r>
      <w:r w:rsidRPr="00134A85">
        <w:rPr>
          <w:rFonts w:cstheme="minorHAnsi"/>
        </w:rPr>
        <w:t xml:space="preserve"> are important for students to learn?  Could consider expert “ways of thinking” in your discipline, as well as more general ways/kinds of thinking.  Might include aspects of:</w:t>
      </w:r>
    </w:p>
    <w:p w14:paraId="7D7CA583" w14:textId="77777777" w:rsidR="004625D0" w:rsidRPr="00134A85" w:rsidRDefault="004625D0" w:rsidP="004625D0">
      <w:pPr>
        <w:pStyle w:val="ListParagraph"/>
        <w:numPr>
          <w:ilvl w:val="1"/>
          <w:numId w:val="23"/>
        </w:numPr>
        <w:spacing w:after="0" w:line="240" w:lineRule="auto"/>
        <w:rPr>
          <w:rFonts w:cstheme="minorHAnsi"/>
        </w:rPr>
      </w:pPr>
      <w:r w:rsidRPr="00134A85">
        <w:rPr>
          <w:rFonts w:cstheme="minorHAnsi"/>
        </w:rPr>
        <w:t>Critical thinking, in which students analyze and evaluate</w:t>
      </w:r>
    </w:p>
    <w:p w14:paraId="31E691F8" w14:textId="77777777" w:rsidR="004625D0" w:rsidRPr="00134A85" w:rsidRDefault="004625D0" w:rsidP="004625D0">
      <w:pPr>
        <w:pStyle w:val="ListParagraph"/>
        <w:numPr>
          <w:ilvl w:val="1"/>
          <w:numId w:val="23"/>
        </w:numPr>
        <w:spacing w:after="0" w:line="240" w:lineRule="auto"/>
        <w:rPr>
          <w:rFonts w:cstheme="minorHAnsi"/>
        </w:rPr>
      </w:pPr>
      <w:r w:rsidRPr="00134A85">
        <w:rPr>
          <w:rFonts w:cstheme="minorHAnsi"/>
        </w:rPr>
        <w:t>Creative thinking, in which students imagine and create</w:t>
      </w:r>
    </w:p>
    <w:p w14:paraId="757AA8D6" w14:textId="77777777" w:rsidR="004625D0" w:rsidRPr="00134A85" w:rsidRDefault="004625D0" w:rsidP="004625D0">
      <w:pPr>
        <w:pStyle w:val="ListParagraph"/>
        <w:numPr>
          <w:ilvl w:val="1"/>
          <w:numId w:val="23"/>
        </w:numPr>
        <w:spacing w:after="0" w:line="240" w:lineRule="auto"/>
        <w:rPr>
          <w:rFonts w:cstheme="minorHAnsi"/>
        </w:rPr>
      </w:pPr>
      <w:r w:rsidRPr="00134A85">
        <w:rPr>
          <w:rFonts w:cstheme="minorHAnsi"/>
        </w:rPr>
        <w:t>Practical thinking, in which student reason about/solve problems and make decisions</w:t>
      </w:r>
    </w:p>
    <w:p w14:paraId="58886DEB" w14:textId="5EAB5F89" w:rsidR="004625D0" w:rsidRPr="004625D0" w:rsidRDefault="004625D0" w:rsidP="004625D0">
      <w:pPr>
        <w:pStyle w:val="ListParagraph"/>
        <w:numPr>
          <w:ilvl w:val="0"/>
          <w:numId w:val="22"/>
        </w:numPr>
        <w:spacing w:after="0" w:line="240" w:lineRule="auto"/>
        <w:ind w:left="720"/>
        <w:rPr>
          <w:rFonts w:cstheme="minorHAnsi"/>
        </w:rPr>
      </w:pPr>
      <w:r w:rsidRPr="00134A85">
        <w:rPr>
          <w:rFonts w:cstheme="minorHAnsi"/>
        </w:rPr>
        <w:t xml:space="preserve">What important </w:t>
      </w:r>
      <w:r w:rsidRPr="00134A85">
        <w:rPr>
          <w:rFonts w:cstheme="minorHAnsi"/>
          <w:u w:val="single"/>
        </w:rPr>
        <w:t>skills</w:t>
      </w:r>
      <w:r w:rsidRPr="00134A85">
        <w:rPr>
          <w:rFonts w:cstheme="minorHAnsi"/>
        </w:rPr>
        <w:t xml:space="preserve"> do students need to gain?</w:t>
      </w:r>
    </w:p>
    <w:p w14:paraId="5C5FC83C" w14:textId="77777777" w:rsidR="004625D0" w:rsidRPr="00134A85" w:rsidRDefault="004625D0" w:rsidP="004625D0">
      <w:pPr>
        <w:rPr>
          <w:rFonts w:cstheme="minorHAnsi"/>
          <w:b/>
          <w:u w:val="single"/>
        </w:rPr>
      </w:pPr>
    </w:p>
    <w:p w14:paraId="61917D16" w14:textId="77777777" w:rsidR="004625D0" w:rsidRPr="00134A85" w:rsidRDefault="004625D0" w:rsidP="004625D0">
      <w:pPr>
        <w:ind w:left="720"/>
        <w:rPr>
          <w:rFonts w:cstheme="minorHAnsi"/>
          <w:b/>
          <w:u w:val="single"/>
        </w:rPr>
      </w:pPr>
    </w:p>
    <w:p w14:paraId="2578A649" w14:textId="77777777" w:rsidR="004625D0" w:rsidRPr="00134A85" w:rsidRDefault="004625D0" w:rsidP="004625D0">
      <w:pPr>
        <w:ind w:firstLine="360"/>
        <w:outlineLvl w:val="0"/>
        <w:rPr>
          <w:rFonts w:cstheme="minorHAnsi"/>
          <w:b/>
          <w:u w:val="single"/>
        </w:rPr>
      </w:pPr>
      <w:r w:rsidRPr="00134A85">
        <w:rPr>
          <w:rFonts w:cstheme="minorHAnsi"/>
          <w:b/>
          <w:u w:val="single"/>
        </w:rPr>
        <w:t>Foundational Knowledge Goals</w:t>
      </w:r>
    </w:p>
    <w:p w14:paraId="20900A93" w14:textId="77777777" w:rsidR="004625D0" w:rsidRPr="00134A85" w:rsidRDefault="004625D0" w:rsidP="004625D0">
      <w:pPr>
        <w:pStyle w:val="ListParagraph"/>
        <w:numPr>
          <w:ilvl w:val="0"/>
          <w:numId w:val="21"/>
        </w:numPr>
        <w:spacing w:after="0" w:line="240" w:lineRule="auto"/>
        <w:ind w:left="720"/>
        <w:rPr>
          <w:rFonts w:cstheme="minorHAnsi"/>
        </w:rPr>
      </w:pPr>
      <w:r w:rsidRPr="00134A85">
        <w:rPr>
          <w:rFonts w:cstheme="minorHAnsi"/>
        </w:rPr>
        <w:t xml:space="preserve">What key </w:t>
      </w:r>
      <w:r w:rsidRPr="00134A85">
        <w:rPr>
          <w:rFonts w:cstheme="minorHAnsi"/>
          <w:u w:val="single"/>
        </w:rPr>
        <w:t>information</w:t>
      </w:r>
      <w:r w:rsidRPr="00134A85">
        <w:rPr>
          <w:rFonts w:cstheme="minorHAnsi"/>
        </w:rPr>
        <w:t xml:space="preserve"> (e.g., facts, terms, formulas, concepts, principles, relationships, etc.) is/are important for students to </w:t>
      </w:r>
      <w:r w:rsidRPr="00134A85">
        <w:rPr>
          <w:rFonts w:cstheme="minorHAnsi"/>
          <w:u w:val="single"/>
        </w:rPr>
        <w:t>understand and remember</w:t>
      </w:r>
      <w:r w:rsidRPr="00134A85">
        <w:rPr>
          <w:rFonts w:cstheme="minorHAnsi"/>
        </w:rPr>
        <w:t xml:space="preserve"> in the future?</w:t>
      </w:r>
    </w:p>
    <w:p w14:paraId="50F26AE4" w14:textId="77777777" w:rsidR="004625D0" w:rsidRPr="00134A85" w:rsidRDefault="004625D0" w:rsidP="004625D0">
      <w:pPr>
        <w:pStyle w:val="ListParagraph"/>
        <w:numPr>
          <w:ilvl w:val="0"/>
          <w:numId w:val="21"/>
        </w:numPr>
        <w:spacing w:after="0" w:line="240" w:lineRule="auto"/>
        <w:ind w:left="720"/>
        <w:rPr>
          <w:rFonts w:cstheme="minorHAnsi"/>
        </w:rPr>
      </w:pPr>
      <w:r w:rsidRPr="00134A85">
        <w:rPr>
          <w:rFonts w:cstheme="minorHAnsi"/>
        </w:rPr>
        <w:t xml:space="preserve">What key </w:t>
      </w:r>
      <w:r w:rsidRPr="00134A85">
        <w:rPr>
          <w:rFonts w:cstheme="minorHAnsi"/>
          <w:u w:val="single"/>
        </w:rPr>
        <w:t>ideas</w:t>
      </w:r>
      <w:r w:rsidRPr="00134A85">
        <w:rPr>
          <w:rFonts w:cstheme="minorHAnsi"/>
        </w:rPr>
        <w:t xml:space="preserve"> (or perspectives) are important for students to understand in this course?</w:t>
      </w:r>
    </w:p>
    <w:p w14:paraId="7EFB7D39" w14:textId="77777777" w:rsidR="004625D0" w:rsidRPr="00134A85" w:rsidRDefault="004625D0" w:rsidP="004625D0">
      <w:pPr>
        <w:pStyle w:val="ListParagraph"/>
        <w:numPr>
          <w:ilvl w:val="0"/>
          <w:numId w:val="21"/>
        </w:numPr>
        <w:spacing w:after="0" w:line="240" w:lineRule="auto"/>
        <w:ind w:left="720"/>
        <w:rPr>
          <w:rFonts w:cstheme="minorHAnsi"/>
        </w:rPr>
      </w:pPr>
      <w:r w:rsidRPr="00134A85">
        <w:rPr>
          <w:rFonts w:cstheme="minorHAnsi"/>
        </w:rPr>
        <w:t>What “</w:t>
      </w:r>
      <w:r w:rsidRPr="00134A85">
        <w:rPr>
          <w:rFonts w:cstheme="minorHAnsi"/>
          <w:u w:val="single"/>
        </w:rPr>
        <w:t>threshold concepts</w:t>
      </w:r>
      <w:r w:rsidRPr="00134A85">
        <w:rPr>
          <w:rFonts w:cstheme="minorHAnsi"/>
        </w:rPr>
        <w:t>” are there in your field that, once understood, will transform the way in which students think about/approach your subject matter?</w:t>
      </w:r>
    </w:p>
    <w:p w14:paraId="10FFF017" w14:textId="77777777" w:rsidR="004625D0" w:rsidRPr="00134A85" w:rsidRDefault="004625D0" w:rsidP="004625D0">
      <w:pPr>
        <w:pStyle w:val="ListParagraph"/>
        <w:numPr>
          <w:ilvl w:val="0"/>
          <w:numId w:val="21"/>
        </w:numPr>
        <w:spacing w:after="0" w:line="240" w:lineRule="auto"/>
        <w:ind w:left="720"/>
        <w:rPr>
          <w:rFonts w:cstheme="minorHAnsi"/>
        </w:rPr>
      </w:pPr>
      <w:r w:rsidRPr="00134A85">
        <w:rPr>
          <w:rFonts w:cstheme="minorHAnsi"/>
        </w:rPr>
        <w:t>What are the “</w:t>
      </w:r>
      <w:r w:rsidRPr="00134A85">
        <w:rPr>
          <w:rFonts w:cstheme="minorHAnsi"/>
          <w:u w:val="single"/>
        </w:rPr>
        <w:t>essential understandings</w:t>
      </w:r>
      <w:r w:rsidRPr="00134A85">
        <w:rPr>
          <w:rFonts w:cstheme="minorHAnsi"/>
        </w:rPr>
        <w:t xml:space="preserve">” for your discipline?  </w:t>
      </w:r>
    </w:p>
    <w:p w14:paraId="166E8B7C" w14:textId="77777777" w:rsidR="004625D0" w:rsidRPr="00134A85" w:rsidRDefault="004625D0" w:rsidP="004625D0">
      <w:pPr>
        <w:rPr>
          <w:rFonts w:cstheme="minorHAnsi"/>
        </w:rPr>
      </w:pPr>
    </w:p>
    <w:p w14:paraId="1D305968" w14:textId="77777777" w:rsidR="004625D0" w:rsidRPr="00134A85" w:rsidRDefault="004625D0" w:rsidP="004625D0">
      <w:pPr>
        <w:rPr>
          <w:rFonts w:cstheme="minorHAnsi"/>
        </w:rPr>
      </w:pPr>
    </w:p>
    <w:p w14:paraId="62E29C75" w14:textId="77777777" w:rsidR="004625D0" w:rsidRPr="00134A85" w:rsidRDefault="004625D0" w:rsidP="004625D0">
      <w:pPr>
        <w:ind w:firstLine="360"/>
        <w:outlineLvl w:val="0"/>
        <w:rPr>
          <w:rFonts w:cstheme="minorHAnsi"/>
          <w:b/>
          <w:u w:val="single"/>
        </w:rPr>
      </w:pPr>
      <w:r w:rsidRPr="00134A85">
        <w:rPr>
          <w:rFonts w:cstheme="minorHAnsi"/>
          <w:b/>
          <w:u w:val="single"/>
        </w:rPr>
        <w:t>Integration Goals</w:t>
      </w:r>
    </w:p>
    <w:p w14:paraId="2A991EC1" w14:textId="77777777" w:rsidR="004625D0" w:rsidRPr="00134A85" w:rsidRDefault="004625D0" w:rsidP="004625D0">
      <w:pPr>
        <w:pStyle w:val="ListParagraph"/>
        <w:numPr>
          <w:ilvl w:val="0"/>
          <w:numId w:val="22"/>
        </w:numPr>
        <w:spacing w:after="0" w:line="240" w:lineRule="auto"/>
        <w:ind w:left="720"/>
        <w:rPr>
          <w:rFonts w:cstheme="minorHAnsi"/>
        </w:rPr>
      </w:pPr>
      <w:r w:rsidRPr="00134A85">
        <w:rPr>
          <w:rFonts w:cstheme="minorHAnsi"/>
        </w:rPr>
        <w:t xml:space="preserve">What </w:t>
      </w:r>
      <w:r w:rsidRPr="00134A85">
        <w:rPr>
          <w:rFonts w:cstheme="minorHAnsi"/>
          <w:u w:val="single"/>
        </w:rPr>
        <w:t>connections</w:t>
      </w:r>
      <w:r w:rsidRPr="00134A85">
        <w:rPr>
          <w:rFonts w:cstheme="minorHAnsi"/>
        </w:rPr>
        <w:t xml:space="preserve"> (similarities and interactions) should students recognize and make …</w:t>
      </w:r>
    </w:p>
    <w:p w14:paraId="4F3D9B51" w14:textId="77777777" w:rsidR="004625D0" w:rsidRPr="00134A85" w:rsidRDefault="004625D0" w:rsidP="004625D0">
      <w:pPr>
        <w:pStyle w:val="ListParagraph"/>
        <w:numPr>
          <w:ilvl w:val="1"/>
          <w:numId w:val="23"/>
        </w:numPr>
        <w:spacing w:after="0" w:line="240" w:lineRule="auto"/>
        <w:rPr>
          <w:rFonts w:cstheme="minorHAnsi"/>
        </w:rPr>
      </w:pPr>
      <w:r w:rsidRPr="00134A85">
        <w:rPr>
          <w:rFonts w:cstheme="minorHAnsi"/>
        </w:rPr>
        <w:t xml:space="preserve">Among ideas </w:t>
      </w:r>
      <w:r w:rsidRPr="00134A85">
        <w:rPr>
          <w:rFonts w:cstheme="minorHAnsi"/>
          <w:i/>
        </w:rPr>
        <w:t xml:space="preserve">within </w:t>
      </w:r>
      <w:r w:rsidRPr="00134A85">
        <w:rPr>
          <w:rFonts w:cstheme="minorHAnsi"/>
        </w:rPr>
        <w:t>this course?</w:t>
      </w:r>
    </w:p>
    <w:p w14:paraId="097C5E07" w14:textId="77777777" w:rsidR="004625D0" w:rsidRPr="00134A85" w:rsidRDefault="004625D0" w:rsidP="004625D0">
      <w:pPr>
        <w:pStyle w:val="ListParagraph"/>
        <w:numPr>
          <w:ilvl w:val="1"/>
          <w:numId w:val="23"/>
        </w:numPr>
        <w:spacing w:after="0" w:line="240" w:lineRule="auto"/>
        <w:rPr>
          <w:rFonts w:cstheme="minorHAnsi"/>
        </w:rPr>
      </w:pPr>
      <w:r w:rsidRPr="00134A85">
        <w:rPr>
          <w:rFonts w:cstheme="minorHAnsi"/>
        </w:rPr>
        <w:t>Among the information, ideas, and perspectives in this course and those in other courses or areas?</w:t>
      </w:r>
    </w:p>
    <w:p w14:paraId="032FDFBB" w14:textId="77777777" w:rsidR="004625D0" w:rsidRPr="00134A85" w:rsidRDefault="004625D0" w:rsidP="004625D0">
      <w:pPr>
        <w:pStyle w:val="ListParagraph"/>
        <w:numPr>
          <w:ilvl w:val="1"/>
          <w:numId w:val="23"/>
        </w:numPr>
        <w:spacing w:after="0" w:line="240" w:lineRule="auto"/>
        <w:rPr>
          <w:rFonts w:cstheme="minorHAnsi"/>
        </w:rPr>
      </w:pPr>
      <w:r w:rsidRPr="00134A85">
        <w:rPr>
          <w:rFonts w:cstheme="minorHAnsi"/>
        </w:rPr>
        <w:t>Among material in this course and the students’ own personal, social, and/or work life?</w:t>
      </w:r>
    </w:p>
    <w:p w14:paraId="0EE567AC" w14:textId="77777777" w:rsidR="004625D0" w:rsidRPr="00134A85" w:rsidRDefault="004625D0" w:rsidP="004625D0">
      <w:pPr>
        <w:rPr>
          <w:rFonts w:cstheme="minorHAnsi"/>
        </w:rPr>
      </w:pPr>
    </w:p>
    <w:p w14:paraId="11C6E916" w14:textId="77777777" w:rsidR="004625D0" w:rsidRPr="00134A85" w:rsidRDefault="004625D0" w:rsidP="004625D0">
      <w:pPr>
        <w:ind w:left="720"/>
        <w:rPr>
          <w:rFonts w:cstheme="minorHAnsi"/>
        </w:rPr>
      </w:pPr>
    </w:p>
    <w:p w14:paraId="16E89BEE" w14:textId="77777777" w:rsidR="004625D0" w:rsidRPr="00134A85" w:rsidRDefault="004625D0" w:rsidP="004625D0">
      <w:pPr>
        <w:ind w:left="720"/>
        <w:rPr>
          <w:rFonts w:cstheme="minorHAnsi"/>
        </w:rPr>
      </w:pPr>
    </w:p>
    <w:p w14:paraId="74B2B001" w14:textId="77777777" w:rsidR="004625D0" w:rsidRPr="00134A85" w:rsidRDefault="004625D0" w:rsidP="004625D0">
      <w:pPr>
        <w:ind w:left="720"/>
        <w:rPr>
          <w:rFonts w:cstheme="minorHAnsi"/>
        </w:rPr>
      </w:pPr>
    </w:p>
    <w:p w14:paraId="06171F90" w14:textId="77777777" w:rsidR="004625D0" w:rsidRPr="00134A85" w:rsidRDefault="004625D0" w:rsidP="004625D0">
      <w:pPr>
        <w:ind w:firstLine="360"/>
        <w:outlineLvl w:val="0"/>
        <w:rPr>
          <w:rFonts w:cstheme="minorHAnsi"/>
        </w:rPr>
      </w:pPr>
      <w:r w:rsidRPr="00134A85">
        <w:rPr>
          <w:rFonts w:cstheme="minorHAnsi"/>
          <w:b/>
          <w:u w:val="single"/>
        </w:rPr>
        <w:lastRenderedPageBreak/>
        <w:t>Human Dimension Goals</w:t>
      </w:r>
    </w:p>
    <w:p w14:paraId="40227AE7" w14:textId="77777777" w:rsidR="004625D0" w:rsidRPr="00134A85" w:rsidRDefault="004625D0" w:rsidP="004625D0">
      <w:pPr>
        <w:pStyle w:val="ListParagraph"/>
        <w:numPr>
          <w:ilvl w:val="0"/>
          <w:numId w:val="22"/>
        </w:numPr>
        <w:spacing w:after="0" w:line="240" w:lineRule="auto"/>
        <w:ind w:left="720"/>
        <w:rPr>
          <w:rFonts w:cstheme="minorHAnsi"/>
        </w:rPr>
      </w:pPr>
      <w:r w:rsidRPr="00134A85">
        <w:rPr>
          <w:rFonts w:cstheme="minorHAnsi"/>
        </w:rPr>
        <w:t xml:space="preserve">What could or should students learn about </w:t>
      </w:r>
      <w:r w:rsidRPr="00134A85">
        <w:rPr>
          <w:rFonts w:cstheme="minorHAnsi"/>
          <w:u w:val="single"/>
        </w:rPr>
        <w:t>themselves</w:t>
      </w:r>
      <w:r w:rsidRPr="00134A85">
        <w:rPr>
          <w:rFonts w:cstheme="minorHAnsi"/>
        </w:rPr>
        <w:t>?</w:t>
      </w:r>
    </w:p>
    <w:p w14:paraId="05D1D47A" w14:textId="77777777" w:rsidR="004625D0" w:rsidRPr="00134A85" w:rsidRDefault="004625D0" w:rsidP="004625D0">
      <w:pPr>
        <w:pStyle w:val="ListParagraph"/>
        <w:numPr>
          <w:ilvl w:val="0"/>
          <w:numId w:val="22"/>
        </w:numPr>
        <w:spacing w:after="0" w:line="240" w:lineRule="auto"/>
        <w:ind w:left="720"/>
        <w:rPr>
          <w:rFonts w:cstheme="minorHAnsi"/>
        </w:rPr>
      </w:pPr>
      <w:r w:rsidRPr="00134A85">
        <w:rPr>
          <w:rFonts w:cstheme="minorHAnsi"/>
        </w:rPr>
        <w:t xml:space="preserve">What could or should students learn about </w:t>
      </w:r>
      <w:r w:rsidRPr="00134A85">
        <w:rPr>
          <w:rFonts w:cstheme="minorHAnsi"/>
          <w:u w:val="single"/>
        </w:rPr>
        <w:t>understanding others</w:t>
      </w:r>
      <w:r w:rsidRPr="00134A85">
        <w:rPr>
          <w:rFonts w:cstheme="minorHAnsi"/>
        </w:rPr>
        <w:t xml:space="preserve"> and/or </w:t>
      </w:r>
      <w:r w:rsidRPr="00134A85">
        <w:rPr>
          <w:rFonts w:cstheme="minorHAnsi"/>
          <w:u w:val="single"/>
        </w:rPr>
        <w:t>interacting with them?</w:t>
      </w:r>
    </w:p>
    <w:p w14:paraId="5DD0F6A7" w14:textId="77777777" w:rsidR="004625D0" w:rsidRPr="00134A85" w:rsidRDefault="004625D0" w:rsidP="004625D0">
      <w:pPr>
        <w:ind w:left="720"/>
        <w:rPr>
          <w:rFonts w:cstheme="minorHAnsi"/>
        </w:rPr>
      </w:pPr>
    </w:p>
    <w:p w14:paraId="25B9953B" w14:textId="77777777" w:rsidR="004625D0" w:rsidRPr="00134A85" w:rsidRDefault="004625D0" w:rsidP="004625D0">
      <w:pPr>
        <w:ind w:left="720"/>
        <w:rPr>
          <w:rFonts w:cstheme="minorHAnsi"/>
        </w:rPr>
      </w:pPr>
    </w:p>
    <w:p w14:paraId="5B9EB247" w14:textId="77777777" w:rsidR="004625D0" w:rsidRPr="00134A85" w:rsidRDefault="004625D0" w:rsidP="004625D0">
      <w:pPr>
        <w:ind w:left="720"/>
        <w:rPr>
          <w:rFonts w:cstheme="minorHAnsi"/>
        </w:rPr>
      </w:pPr>
    </w:p>
    <w:p w14:paraId="722A3052" w14:textId="77777777" w:rsidR="004625D0" w:rsidRPr="00134A85" w:rsidRDefault="004625D0" w:rsidP="004625D0">
      <w:pPr>
        <w:ind w:firstLine="360"/>
        <w:outlineLvl w:val="0"/>
        <w:rPr>
          <w:rFonts w:cstheme="minorHAnsi"/>
          <w:b/>
          <w:u w:val="single"/>
        </w:rPr>
      </w:pPr>
      <w:r w:rsidRPr="00134A85">
        <w:rPr>
          <w:rFonts w:cstheme="minorHAnsi"/>
          <w:b/>
          <w:u w:val="single"/>
        </w:rPr>
        <w:t>Caring Goals</w:t>
      </w:r>
    </w:p>
    <w:p w14:paraId="578CB485" w14:textId="77777777" w:rsidR="004625D0" w:rsidRPr="00134A85" w:rsidRDefault="004625D0" w:rsidP="004625D0">
      <w:pPr>
        <w:pStyle w:val="ListParagraph"/>
        <w:numPr>
          <w:ilvl w:val="0"/>
          <w:numId w:val="22"/>
        </w:numPr>
        <w:spacing w:after="0" w:line="240" w:lineRule="auto"/>
        <w:ind w:left="720"/>
        <w:rPr>
          <w:rFonts w:cstheme="minorHAnsi"/>
        </w:rPr>
      </w:pPr>
      <w:r w:rsidRPr="00134A85">
        <w:rPr>
          <w:rFonts w:cstheme="minorHAnsi"/>
        </w:rPr>
        <w:t xml:space="preserve">What </w:t>
      </w:r>
      <w:r w:rsidRPr="00134A85">
        <w:rPr>
          <w:rFonts w:cstheme="minorHAnsi"/>
          <w:u w:val="single"/>
        </w:rPr>
        <w:t>changes/values</w:t>
      </w:r>
      <w:r w:rsidRPr="00134A85">
        <w:rPr>
          <w:rFonts w:cstheme="minorHAnsi"/>
        </w:rPr>
        <w:t xml:space="preserve"> do you hope students will adopt?  What feelings? Interests? Values?</w:t>
      </w:r>
    </w:p>
    <w:p w14:paraId="4BF64089" w14:textId="77777777" w:rsidR="004625D0" w:rsidRPr="00134A85" w:rsidRDefault="004625D0" w:rsidP="004625D0">
      <w:pPr>
        <w:ind w:left="720"/>
        <w:rPr>
          <w:rFonts w:cstheme="minorHAnsi"/>
        </w:rPr>
      </w:pPr>
    </w:p>
    <w:p w14:paraId="4116A907" w14:textId="77777777" w:rsidR="004625D0" w:rsidRPr="00134A85" w:rsidRDefault="004625D0" w:rsidP="004625D0">
      <w:pPr>
        <w:ind w:left="720"/>
        <w:rPr>
          <w:rFonts w:cstheme="minorHAnsi"/>
        </w:rPr>
      </w:pPr>
    </w:p>
    <w:p w14:paraId="13F747B9" w14:textId="77777777" w:rsidR="004625D0" w:rsidRPr="00134A85" w:rsidRDefault="004625D0" w:rsidP="004625D0">
      <w:pPr>
        <w:rPr>
          <w:rFonts w:cstheme="minorHAnsi"/>
        </w:rPr>
      </w:pPr>
    </w:p>
    <w:p w14:paraId="10874C97" w14:textId="77777777" w:rsidR="004625D0" w:rsidRPr="00134A85" w:rsidRDefault="004625D0" w:rsidP="004625D0">
      <w:pPr>
        <w:ind w:left="720"/>
        <w:rPr>
          <w:rFonts w:cstheme="minorHAnsi"/>
        </w:rPr>
      </w:pPr>
    </w:p>
    <w:p w14:paraId="3192022A" w14:textId="77777777" w:rsidR="004625D0" w:rsidRPr="00134A85" w:rsidRDefault="004625D0" w:rsidP="004625D0">
      <w:pPr>
        <w:ind w:firstLine="360"/>
        <w:outlineLvl w:val="0"/>
        <w:rPr>
          <w:rFonts w:cstheme="minorHAnsi"/>
          <w:b/>
          <w:u w:val="single"/>
        </w:rPr>
      </w:pPr>
      <w:r w:rsidRPr="00134A85">
        <w:rPr>
          <w:rFonts w:cstheme="minorHAnsi"/>
          <w:b/>
          <w:u w:val="single"/>
        </w:rPr>
        <w:t>“Learning How to Learn” Goals</w:t>
      </w:r>
    </w:p>
    <w:p w14:paraId="4969DFC5" w14:textId="77777777" w:rsidR="004625D0" w:rsidRPr="00134A85" w:rsidRDefault="004625D0" w:rsidP="004625D0">
      <w:pPr>
        <w:pStyle w:val="ListParagraph"/>
        <w:numPr>
          <w:ilvl w:val="0"/>
          <w:numId w:val="22"/>
        </w:numPr>
        <w:spacing w:after="0" w:line="240" w:lineRule="auto"/>
        <w:ind w:left="720"/>
        <w:rPr>
          <w:rFonts w:cstheme="minorHAnsi"/>
        </w:rPr>
      </w:pPr>
      <w:r w:rsidRPr="00134A85">
        <w:rPr>
          <w:rFonts w:cstheme="minorHAnsi"/>
        </w:rPr>
        <w:t>What would you like for students to learn about:</w:t>
      </w:r>
    </w:p>
    <w:p w14:paraId="7DBA7296" w14:textId="77777777" w:rsidR="004625D0" w:rsidRPr="00134A85" w:rsidRDefault="004625D0" w:rsidP="004625D0">
      <w:pPr>
        <w:pStyle w:val="ListParagraph"/>
        <w:numPr>
          <w:ilvl w:val="1"/>
          <w:numId w:val="23"/>
        </w:numPr>
        <w:spacing w:after="0" w:line="240" w:lineRule="auto"/>
        <w:rPr>
          <w:rFonts w:cstheme="minorHAnsi"/>
        </w:rPr>
      </w:pPr>
      <w:r w:rsidRPr="00134A85">
        <w:rPr>
          <w:rFonts w:cstheme="minorHAnsi"/>
          <w:u w:val="single"/>
        </w:rPr>
        <w:t>How to be good students</w:t>
      </w:r>
      <w:r w:rsidRPr="00134A85">
        <w:rPr>
          <w:rFonts w:cstheme="minorHAnsi"/>
        </w:rPr>
        <w:t xml:space="preserve"> in a course like this?</w:t>
      </w:r>
    </w:p>
    <w:p w14:paraId="74CAE584" w14:textId="77777777" w:rsidR="004625D0" w:rsidRPr="00134A85" w:rsidRDefault="004625D0" w:rsidP="004625D0">
      <w:pPr>
        <w:pStyle w:val="ListParagraph"/>
        <w:numPr>
          <w:ilvl w:val="1"/>
          <w:numId w:val="23"/>
        </w:numPr>
        <w:spacing w:after="0" w:line="240" w:lineRule="auto"/>
        <w:rPr>
          <w:rFonts w:cstheme="minorHAnsi"/>
        </w:rPr>
      </w:pPr>
      <w:r w:rsidRPr="00134A85">
        <w:rPr>
          <w:rFonts w:cstheme="minorHAnsi"/>
          <w:u w:val="single"/>
        </w:rPr>
        <w:t>How to learn about</w:t>
      </w:r>
      <w:r w:rsidRPr="00134A85">
        <w:rPr>
          <w:rFonts w:cstheme="minorHAnsi"/>
        </w:rPr>
        <w:t xml:space="preserve"> this particular subject?</w:t>
      </w:r>
    </w:p>
    <w:p w14:paraId="26D3F111" w14:textId="77777777" w:rsidR="004625D0" w:rsidRPr="00134A85" w:rsidRDefault="004625D0" w:rsidP="004625D0">
      <w:pPr>
        <w:pStyle w:val="ListParagraph"/>
        <w:numPr>
          <w:ilvl w:val="1"/>
          <w:numId w:val="23"/>
        </w:numPr>
        <w:spacing w:after="0" w:line="240" w:lineRule="auto"/>
        <w:rPr>
          <w:rFonts w:cstheme="minorHAnsi"/>
        </w:rPr>
      </w:pPr>
      <w:r w:rsidRPr="00134A85">
        <w:rPr>
          <w:rFonts w:cstheme="minorHAnsi"/>
          <w:u w:val="single"/>
        </w:rPr>
        <w:t>How to become a self-directed learner</w:t>
      </w:r>
      <w:r w:rsidRPr="00134A85">
        <w:rPr>
          <w:rFonts w:cstheme="minorHAnsi"/>
        </w:rPr>
        <w:t xml:space="preserve"> of this subject, i.e., having a learning agenda for what they need/want to learn, and a </w:t>
      </w:r>
      <w:r w:rsidRPr="00134A85">
        <w:rPr>
          <w:rFonts w:cstheme="minorHAnsi"/>
          <w:i/>
        </w:rPr>
        <w:t xml:space="preserve">plan </w:t>
      </w:r>
      <w:r w:rsidRPr="00134A85">
        <w:rPr>
          <w:rFonts w:cstheme="minorHAnsi"/>
        </w:rPr>
        <w:t>for learning it?</w:t>
      </w:r>
    </w:p>
    <w:p w14:paraId="4D1344C8" w14:textId="77777777" w:rsidR="004625D0" w:rsidRPr="00134A85" w:rsidRDefault="004625D0" w:rsidP="004625D0">
      <w:pPr>
        <w:rPr>
          <w:rFonts w:cstheme="minorHAnsi"/>
        </w:rPr>
      </w:pPr>
    </w:p>
    <w:p w14:paraId="77427C74" w14:textId="77777777" w:rsidR="004625D0" w:rsidRPr="00134A85" w:rsidRDefault="004625D0" w:rsidP="004625D0">
      <w:pPr>
        <w:ind w:left="720"/>
        <w:rPr>
          <w:rFonts w:cstheme="minorHAnsi"/>
        </w:rPr>
      </w:pPr>
    </w:p>
    <w:p w14:paraId="4CAD5923" w14:textId="77777777" w:rsidR="004625D0" w:rsidRPr="00134A85" w:rsidRDefault="004625D0" w:rsidP="004625D0">
      <w:pPr>
        <w:ind w:left="720"/>
        <w:rPr>
          <w:rFonts w:cstheme="minorHAnsi"/>
        </w:rPr>
      </w:pPr>
    </w:p>
    <w:p w14:paraId="31417C3E" w14:textId="77777777" w:rsidR="004625D0" w:rsidRPr="00134A85" w:rsidRDefault="004625D0" w:rsidP="004625D0">
      <w:pPr>
        <w:pStyle w:val="ListParagraph"/>
        <w:numPr>
          <w:ilvl w:val="0"/>
          <w:numId w:val="24"/>
        </w:numPr>
        <w:spacing w:after="0" w:line="240" w:lineRule="auto"/>
        <w:rPr>
          <w:rFonts w:cstheme="minorHAnsi"/>
        </w:rPr>
      </w:pPr>
      <w:r w:rsidRPr="00134A85">
        <w:rPr>
          <w:rFonts w:cstheme="minorHAnsi"/>
        </w:rPr>
        <w:t xml:space="preserve">Given all that students might learn in your course, what are </w:t>
      </w:r>
      <w:r w:rsidRPr="00134A85">
        <w:rPr>
          <w:rFonts w:cstheme="minorHAnsi"/>
          <w:i/>
          <w:iCs/>
        </w:rPr>
        <w:t xml:space="preserve">roughly </w:t>
      </w:r>
      <w:r w:rsidRPr="00134A85">
        <w:rPr>
          <w:rFonts w:cstheme="minorHAnsi"/>
        </w:rPr>
        <w:t xml:space="preserve">6 to 8 significant learning outcomes that you want </w:t>
      </w:r>
      <w:r w:rsidRPr="00134A85">
        <w:rPr>
          <w:rFonts w:cstheme="minorHAnsi"/>
          <w:i/>
          <w:iCs/>
        </w:rPr>
        <w:t xml:space="preserve">all </w:t>
      </w:r>
      <w:r w:rsidRPr="00134A85">
        <w:rPr>
          <w:rFonts w:cstheme="minorHAnsi"/>
        </w:rPr>
        <w:t>students to come away with, and that you will use to guide the design of your course? Please note these in the space below.</w:t>
      </w:r>
    </w:p>
    <w:p w14:paraId="384818E9" w14:textId="77777777" w:rsidR="004625D0" w:rsidRPr="00134A85" w:rsidRDefault="004625D0" w:rsidP="004625D0">
      <w:pPr>
        <w:pStyle w:val="ListParagraph"/>
        <w:ind w:left="360"/>
        <w:rPr>
          <w:rFonts w:cstheme="minorHAnsi"/>
        </w:rPr>
      </w:pPr>
    </w:p>
    <w:p w14:paraId="40F079F0" w14:textId="77777777" w:rsidR="004625D0" w:rsidRPr="00134A85" w:rsidRDefault="004625D0" w:rsidP="004625D0">
      <w:pPr>
        <w:ind w:left="720"/>
        <w:rPr>
          <w:rFonts w:cstheme="minorHAnsi"/>
          <w:i/>
          <w:iCs/>
        </w:rPr>
      </w:pPr>
      <w:r w:rsidRPr="00134A85">
        <w:rPr>
          <w:rFonts w:cstheme="minorHAnsi"/>
          <w:b/>
          <w:bCs/>
          <w:i/>
          <w:iCs/>
        </w:rPr>
        <w:t>Note:</w:t>
      </w:r>
      <w:r w:rsidRPr="00134A85">
        <w:rPr>
          <w:rFonts w:cstheme="minorHAnsi"/>
          <w:i/>
          <w:iCs/>
        </w:rPr>
        <w:t xml:space="preserve"> It’s OK if you have less than 6 or more than 8 outcomes – the key is that you have a number of outcomes that is manageable and possible to design around – remember, these are the north star for you and your students!</w:t>
      </w:r>
    </w:p>
    <w:p w14:paraId="6482B71D" w14:textId="77777777" w:rsidR="004625D0" w:rsidRPr="00134A85" w:rsidRDefault="004625D0" w:rsidP="004625D0">
      <w:pPr>
        <w:ind w:left="720"/>
        <w:rPr>
          <w:rFonts w:cstheme="minorHAnsi"/>
          <w:i/>
          <w:iCs/>
        </w:rPr>
      </w:pPr>
    </w:p>
    <w:p w14:paraId="05B7C5F4" w14:textId="77777777" w:rsidR="004625D0" w:rsidRPr="00134A85" w:rsidRDefault="004625D0" w:rsidP="004625D0">
      <w:pPr>
        <w:ind w:left="720"/>
        <w:rPr>
          <w:rFonts w:cstheme="minorHAnsi"/>
          <w:i/>
          <w:iCs/>
        </w:rPr>
      </w:pPr>
      <w:r w:rsidRPr="00134A85">
        <w:rPr>
          <w:rFonts w:cstheme="minorHAnsi"/>
          <w:b/>
          <w:bCs/>
          <w:i/>
          <w:iCs/>
        </w:rPr>
        <w:t>Also note</w:t>
      </w:r>
      <w:r w:rsidRPr="00134A85">
        <w:rPr>
          <w:rFonts w:cstheme="minorHAnsi"/>
          <w:i/>
          <w:iCs/>
        </w:rPr>
        <w:t>: Don’t worry yet about how you are wording these – the point here is just to just hone in on what you care about most - you will work on wording in the next step!</w:t>
      </w:r>
    </w:p>
    <w:p w14:paraId="7631E320" w14:textId="77777777" w:rsidR="004625D0" w:rsidRPr="00134A85" w:rsidRDefault="004625D0" w:rsidP="004625D0">
      <w:pPr>
        <w:ind w:left="720"/>
        <w:rPr>
          <w:rFonts w:cstheme="minorHAnsi"/>
        </w:rPr>
      </w:pPr>
    </w:p>
    <w:p w14:paraId="6D4835A1" w14:textId="56A57A5C" w:rsidR="004625D0" w:rsidRPr="00134A85" w:rsidRDefault="004625D0" w:rsidP="004625D0">
      <w:pPr>
        <w:ind w:left="360"/>
        <w:rPr>
          <w:rFonts w:cstheme="minorHAnsi"/>
        </w:rPr>
      </w:pPr>
      <w:r w:rsidRPr="00134A85">
        <w:rPr>
          <w:rFonts w:cstheme="minorHAnsi"/>
        </w:rPr>
        <w:t xml:space="preserve">My </w:t>
      </w:r>
      <w:r w:rsidRPr="00134A85">
        <w:rPr>
          <w:rFonts w:cstheme="minorHAnsi"/>
          <w:i/>
          <w:iCs/>
        </w:rPr>
        <w:t>draft</w:t>
      </w:r>
      <w:r w:rsidRPr="00134A85">
        <w:rPr>
          <w:rFonts w:cstheme="minorHAnsi"/>
        </w:rPr>
        <w:t xml:space="preserve"> learning outcomes:</w:t>
      </w:r>
    </w:p>
    <w:p w14:paraId="063E6571" w14:textId="77777777" w:rsidR="004625D0" w:rsidRPr="00134A85" w:rsidRDefault="004625D0" w:rsidP="004625D0">
      <w:pPr>
        <w:ind w:left="360"/>
        <w:rPr>
          <w:rFonts w:cstheme="minorHAnsi"/>
        </w:rPr>
      </w:pPr>
    </w:p>
    <w:p w14:paraId="22C64E95" w14:textId="77777777" w:rsidR="004625D0" w:rsidRPr="00134A85" w:rsidRDefault="004625D0" w:rsidP="004625D0">
      <w:pPr>
        <w:ind w:left="360"/>
        <w:rPr>
          <w:rFonts w:cstheme="minorHAnsi"/>
        </w:rPr>
      </w:pPr>
    </w:p>
    <w:p w14:paraId="2CC17C40" w14:textId="77777777" w:rsidR="004625D0" w:rsidRPr="00134A85" w:rsidRDefault="004625D0" w:rsidP="004625D0">
      <w:pPr>
        <w:ind w:left="360"/>
        <w:rPr>
          <w:rFonts w:cstheme="minorHAnsi"/>
        </w:rPr>
      </w:pPr>
    </w:p>
    <w:p w14:paraId="72D8563B" w14:textId="77777777" w:rsidR="004625D0" w:rsidRPr="00134A85" w:rsidRDefault="004625D0" w:rsidP="004625D0">
      <w:pPr>
        <w:pStyle w:val="ListParagraph"/>
        <w:numPr>
          <w:ilvl w:val="0"/>
          <w:numId w:val="19"/>
        </w:numPr>
        <w:spacing w:after="0" w:line="240" w:lineRule="auto"/>
        <w:rPr>
          <w:rFonts w:cstheme="minorHAnsi"/>
          <w:b/>
          <w:bCs/>
        </w:rPr>
      </w:pPr>
      <w:r w:rsidRPr="00134A85">
        <w:rPr>
          <w:rFonts w:cstheme="minorHAnsi"/>
        </w:rPr>
        <w:lastRenderedPageBreak/>
        <w:t xml:space="preserve">Now that you have experimented with big dreams and significant learning outcomes, we encourage you to </w:t>
      </w:r>
      <w:r w:rsidRPr="00134A85">
        <w:rPr>
          <w:rFonts w:cstheme="minorHAnsi"/>
          <w:b/>
          <w:bCs/>
        </w:rPr>
        <w:t xml:space="preserve">refine your student learning outcomes using three M’s as guideposts: </w:t>
      </w:r>
    </w:p>
    <w:p w14:paraId="70711B8D" w14:textId="77777777" w:rsidR="004625D0" w:rsidRPr="00134A85" w:rsidRDefault="004625D0" w:rsidP="004625D0">
      <w:pPr>
        <w:rPr>
          <w:rFonts w:cstheme="minorHAnsi"/>
        </w:rPr>
      </w:pPr>
    </w:p>
    <w:p w14:paraId="3E3AF5D2" w14:textId="77777777" w:rsidR="004625D0" w:rsidRPr="00134A85" w:rsidRDefault="004625D0" w:rsidP="004625D0">
      <w:pPr>
        <w:pStyle w:val="ListParagraph"/>
        <w:numPr>
          <w:ilvl w:val="1"/>
          <w:numId w:val="19"/>
        </w:numPr>
        <w:spacing w:after="0" w:line="240" w:lineRule="auto"/>
        <w:rPr>
          <w:rFonts w:cstheme="minorHAnsi"/>
          <w:b/>
          <w:bCs/>
        </w:rPr>
      </w:pPr>
      <w:r w:rsidRPr="00134A85">
        <w:rPr>
          <w:rFonts w:cstheme="minorHAnsi"/>
          <w:b/>
          <w:bCs/>
        </w:rPr>
        <w:t>Meaningful</w:t>
      </w:r>
      <w:r w:rsidRPr="00134A85">
        <w:rPr>
          <w:rFonts w:cstheme="minorHAnsi"/>
        </w:rPr>
        <w:t xml:space="preserve">: How can you strengthen your </w:t>
      </w:r>
      <w:r w:rsidRPr="00134A85">
        <w:rPr>
          <w:rFonts w:cstheme="minorHAnsi"/>
          <w:i/>
          <w:iCs/>
        </w:rPr>
        <w:t xml:space="preserve">draft </w:t>
      </w:r>
      <w:r w:rsidRPr="00134A85">
        <w:rPr>
          <w:rFonts w:cstheme="minorHAnsi"/>
        </w:rPr>
        <w:t xml:space="preserve">outcomes to convey purpose, meaning, and inspiration for you </w:t>
      </w:r>
      <w:r w:rsidRPr="00134A85">
        <w:rPr>
          <w:rFonts w:cstheme="minorHAnsi"/>
          <w:i/>
          <w:iCs/>
        </w:rPr>
        <w:t>and</w:t>
      </w:r>
      <w:r w:rsidRPr="00134A85">
        <w:rPr>
          <w:rFonts w:cstheme="minorHAnsi"/>
        </w:rPr>
        <w:t xml:space="preserve"> for your students? </w:t>
      </w:r>
    </w:p>
    <w:p w14:paraId="76F54E08" w14:textId="77777777" w:rsidR="004625D0" w:rsidRPr="00134A85" w:rsidRDefault="004625D0" w:rsidP="004625D0">
      <w:pPr>
        <w:ind w:left="720"/>
        <w:rPr>
          <w:rFonts w:cstheme="minorHAnsi"/>
        </w:rPr>
      </w:pPr>
    </w:p>
    <w:p w14:paraId="3BBF7374" w14:textId="77777777" w:rsidR="004625D0" w:rsidRPr="00134A85" w:rsidRDefault="004625D0" w:rsidP="004625D0">
      <w:pPr>
        <w:pStyle w:val="ListParagraph"/>
        <w:numPr>
          <w:ilvl w:val="1"/>
          <w:numId w:val="19"/>
        </w:numPr>
        <w:spacing w:after="0" w:line="259" w:lineRule="auto"/>
        <w:rPr>
          <w:rFonts w:cstheme="minorHAnsi"/>
          <w:b/>
          <w:bCs/>
        </w:rPr>
      </w:pPr>
      <w:r w:rsidRPr="00134A85">
        <w:rPr>
          <w:rFonts w:cstheme="minorHAnsi"/>
          <w:b/>
          <w:bCs/>
        </w:rPr>
        <w:t>Measurable</w:t>
      </w:r>
      <w:r w:rsidRPr="00134A85">
        <w:rPr>
          <w:rFonts w:cstheme="minorHAnsi"/>
        </w:rPr>
        <w:t xml:space="preserve">: How will you know whether students are moving toward these outcomes? What cues will you seek from assignments and activities to help you explore whether/how students are progressing toward these outcomes? </w:t>
      </w:r>
    </w:p>
    <w:p w14:paraId="3ABD0E5F" w14:textId="77777777" w:rsidR="004625D0" w:rsidRPr="00134A85" w:rsidRDefault="004625D0" w:rsidP="004625D0">
      <w:pPr>
        <w:spacing w:line="259" w:lineRule="auto"/>
        <w:ind w:left="720"/>
        <w:rPr>
          <w:rFonts w:cstheme="minorHAnsi"/>
        </w:rPr>
      </w:pPr>
    </w:p>
    <w:p w14:paraId="01DD1534" w14:textId="77777777" w:rsidR="004625D0" w:rsidRPr="00134A85" w:rsidRDefault="004625D0" w:rsidP="004625D0">
      <w:pPr>
        <w:pStyle w:val="ListParagraph"/>
        <w:numPr>
          <w:ilvl w:val="1"/>
          <w:numId w:val="19"/>
        </w:numPr>
        <w:spacing w:after="0" w:line="240" w:lineRule="auto"/>
        <w:rPr>
          <w:rFonts w:cstheme="minorHAnsi"/>
          <w:b/>
          <w:bCs/>
        </w:rPr>
      </w:pPr>
      <w:r w:rsidRPr="00134A85">
        <w:rPr>
          <w:rFonts w:cstheme="minorHAnsi"/>
          <w:b/>
          <w:bCs/>
        </w:rPr>
        <w:t>Maps</w:t>
      </w:r>
      <w:r w:rsidRPr="00134A85">
        <w:rPr>
          <w:rFonts w:cstheme="minorHAnsi"/>
        </w:rPr>
        <w:t xml:space="preserve">: If you prefer structure, consider completing this sentence stem using the ABCD method as a map for articulating your outcomes: </w:t>
      </w:r>
    </w:p>
    <w:p w14:paraId="19831255" w14:textId="77777777" w:rsidR="004625D0" w:rsidRPr="00134A85" w:rsidRDefault="004625D0" w:rsidP="004625D0">
      <w:pPr>
        <w:rPr>
          <w:rFonts w:cstheme="minorHAnsi"/>
        </w:rPr>
      </w:pPr>
    </w:p>
    <w:p w14:paraId="54630153" w14:textId="77777777" w:rsidR="004625D0" w:rsidRPr="00134A85" w:rsidRDefault="004625D0" w:rsidP="004625D0">
      <w:pPr>
        <w:rPr>
          <w:rFonts w:cstheme="minorHAnsi"/>
        </w:rPr>
      </w:pPr>
      <w:r w:rsidRPr="00134A85">
        <w:rPr>
          <w:rFonts w:cstheme="minorHAnsi"/>
          <w:b/>
          <w:bCs/>
        </w:rPr>
        <w:t>*A</w:t>
      </w:r>
      <w:r w:rsidRPr="00134A85">
        <w:rPr>
          <w:rFonts w:cstheme="minorHAnsi"/>
        </w:rPr>
        <w:t>udience: To whom does the outcome pertain? _____________________________________</w:t>
      </w:r>
    </w:p>
    <w:p w14:paraId="7536B1B4" w14:textId="77777777" w:rsidR="004625D0" w:rsidRPr="00134A85" w:rsidRDefault="004625D0" w:rsidP="004625D0">
      <w:pPr>
        <w:rPr>
          <w:rFonts w:cstheme="minorHAnsi"/>
        </w:rPr>
      </w:pPr>
    </w:p>
    <w:p w14:paraId="4E4C3D73" w14:textId="77777777" w:rsidR="004625D0" w:rsidRPr="00134A85" w:rsidRDefault="004625D0" w:rsidP="004625D0">
      <w:pPr>
        <w:rPr>
          <w:rFonts w:cstheme="minorHAnsi"/>
        </w:rPr>
      </w:pPr>
      <w:r w:rsidRPr="00134A85">
        <w:rPr>
          <w:rFonts w:cstheme="minorHAnsi"/>
          <w:b/>
          <w:bCs/>
        </w:rPr>
        <w:t>*B</w:t>
      </w:r>
      <w:r w:rsidRPr="00134A85">
        <w:rPr>
          <w:rFonts w:cstheme="minorHAnsi"/>
        </w:rPr>
        <w:t>ehavior: What do you expect the audience to know/think/value/be able to do? ___________</w:t>
      </w:r>
    </w:p>
    <w:p w14:paraId="5DDE56BE" w14:textId="77777777" w:rsidR="004625D0" w:rsidRPr="00134A85" w:rsidRDefault="004625D0" w:rsidP="004625D0">
      <w:pPr>
        <w:rPr>
          <w:rFonts w:cstheme="minorHAnsi"/>
        </w:rPr>
      </w:pPr>
    </w:p>
    <w:p w14:paraId="35B29B6E" w14:textId="77777777" w:rsidR="004625D0" w:rsidRPr="00134A85" w:rsidRDefault="004625D0" w:rsidP="004625D0">
      <w:pPr>
        <w:rPr>
          <w:rFonts w:cstheme="minorHAnsi"/>
        </w:rPr>
      </w:pPr>
      <w:r w:rsidRPr="00134A85">
        <w:rPr>
          <w:rFonts w:cstheme="minorHAnsi"/>
        </w:rPr>
        <w:t>_____________________________________________________________________________</w:t>
      </w:r>
    </w:p>
    <w:p w14:paraId="20018DB9" w14:textId="77777777" w:rsidR="004625D0" w:rsidRPr="00134A85" w:rsidRDefault="004625D0" w:rsidP="004625D0">
      <w:pPr>
        <w:rPr>
          <w:rFonts w:cstheme="minorHAnsi"/>
        </w:rPr>
      </w:pPr>
    </w:p>
    <w:p w14:paraId="76A6C5F9" w14:textId="77777777" w:rsidR="004625D0" w:rsidRPr="00134A85" w:rsidRDefault="004625D0" w:rsidP="004625D0">
      <w:pPr>
        <w:rPr>
          <w:rFonts w:cstheme="minorHAnsi"/>
        </w:rPr>
      </w:pPr>
      <w:r w:rsidRPr="00134A85">
        <w:rPr>
          <w:rFonts w:cstheme="minorHAnsi"/>
          <w:b/>
          <w:bCs/>
        </w:rPr>
        <w:t>*C</w:t>
      </w:r>
      <w:r w:rsidRPr="00134A85">
        <w:rPr>
          <w:rFonts w:cstheme="minorHAnsi"/>
        </w:rPr>
        <w:t>ondition: When will this occur? _________________________________________________</w:t>
      </w:r>
    </w:p>
    <w:p w14:paraId="7705E481" w14:textId="77777777" w:rsidR="004625D0" w:rsidRPr="00134A85" w:rsidRDefault="004625D0" w:rsidP="004625D0">
      <w:pPr>
        <w:rPr>
          <w:rFonts w:cstheme="minorHAnsi"/>
        </w:rPr>
      </w:pPr>
    </w:p>
    <w:p w14:paraId="381C1D3A" w14:textId="77777777" w:rsidR="004625D0" w:rsidRPr="00134A85" w:rsidRDefault="004625D0" w:rsidP="004625D0">
      <w:pPr>
        <w:rPr>
          <w:rFonts w:cstheme="minorHAnsi"/>
        </w:rPr>
      </w:pPr>
      <w:r w:rsidRPr="00134A85">
        <w:rPr>
          <w:rFonts w:cstheme="minorHAnsi"/>
          <w:b/>
          <w:bCs/>
        </w:rPr>
        <w:t>*D</w:t>
      </w:r>
      <w:r w:rsidRPr="00134A85">
        <w:rPr>
          <w:rFonts w:cstheme="minorHAnsi"/>
        </w:rPr>
        <w:t xml:space="preserve">egree: How much will be accomplished and to what level? ___________________________ </w:t>
      </w:r>
    </w:p>
    <w:p w14:paraId="299A175C" w14:textId="77777777" w:rsidR="004625D0" w:rsidRPr="00134A85" w:rsidRDefault="004625D0" w:rsidP="004625D0">
      <w:pPr>
        <w:rPr>
          <w:rFonts w:cstheme="minorHAnsi"/>
        </w:rPr>
      </w:pPr>
    </w:p>
    <w:p w14:paraId="177EDD5F" w14:textId="77777777" w:rsidR="004625D0" w:rsidRPr="00134A85" w:rsidRDefault="004625D0" w:rsidP="004625D0">
      <w:pPr>
        <w:rPr>
          <w:rFonts w:cstheme="minorHAnsi"/>
        </w:rPr>
      </w:pPr>
      <w:r w:rsidRPr="00134A85">
        <w:rPr>
          <w:rFonts w:cstheme="minorHAnsi"/>
        </w:rPr>
        <w:t>Example from Hogwarts: Defense Against the Dark Arts students (</w:t>
      </w:r>
      <w:r w:rsidRPr="00134A85">
        <w:rPr>
          <w:rFonts w:cstheme="minorHAnsi"/>
          <w:b/>
          <w:bCs/>
        </w:rPr>
        <w:t>A</w:t>
      </w:r>
      <w:r w:rsidRPr="00134A85">
        <w:rPr>
          <w:rFonts w:cstheme="minorHAnsi"/>
        </w:rPr>
        <w:t>udience) will be able to cast Expecto Patronum spells (</w:t>
      </w:r>
      <w:r w:rsidRPr="00134A85">
        <w:rPr>
          <w:rFonts w:cstheme="minorHAnsi"/>
          <w:b/>
          <w:bCs/>
        </w:rPr>
        <w:t>B</w:t>
      </w:r>
      <w:r w:rsidRPr="00134A85">
        <w:rPr>
          <w:rFonts w:cstheme="minorHAnsi"/>
        </w:rPr>
        <w:t>ehavior) at the end of the Fall 2020 quarter (</w:t>
      </w:r>
      <w:r w:rsidRPr="00134A85">
        <w:rPr>
          <w:rFonts w:cstheme="minorHAnsi"/>
          <w:b/>
          <w:bCs/>
        </w:rPr>
        <w:t>C</w:t>
      </w:r>
      <w:r w:rsidRPr="00134A85">
        <w:rPr>
          <w:rFonts w:cstheme="minorHAnsi"/>
        </w:rPr>
        <w:t>ondition) so that dementors disappear for a minimum of 60 minutes (</w:t>
      </w:r>
      <w:r w:rsidRPr="00134A85">
        <w:rPr>
          <w:rFonts w:cstheme="minorHAnsi"/>
          <w:b/>
          <w:bCs/>
        </w:rPr>
        <w:t>D</w:t>
      </w:r>
      <w:r w:rsidRPr="00134A85">
        <w:rPr>
          <w:rFonts w:cstheme="minorHAnsi"/>
        </w:rPr>
        <w:t xml:space="preserve">egree).     </w:t>
      </w:r>
    </w:p>
    <w:p w14:paraId="78FF3AC8" w14:textId="77777777" w:rsidR="004625D0" w:rsidRPr="00134A85" w:rsidRDefault="004625D0" w:rsidP="004625D0">
      <w:pPr>
        <w:rPr>
          <w:rFonts w:cstheme="minorHAnsi"/>
        </w:rPr>
      </w:pPr>
    </w:p>
    <w:p w14:paraId="727F107A" w14:textId="77777777" w:rsidR="004625D0" w:rsidRPr="00134A85" w:rsidRDefault="004625D0" w:rsidP="004625D0">
      <w:pPr>
        <w:pStyle w:val="ListParagraph"/>
        <w:numPr>
          <w:ilvl w:val="1"/>
          <w:numId w:val="19"/>
        </w:numPr>
        <w:spacing w:after="0" w:line="240" w:lineRule="auto"/>
        <w:rPr>
          <w:rFonts w:cstheme="minorHAnsi"/>
          <w:b/>
          <w:bCs/>
        </w:rPr>
      </w:pPr>
      <w:r w:rsidRPr="00134A85">
        <w:rPr>
          <w:rFonts w:cstheme="minorHAnsi"/>
          <w:b/>
          <w:bCs/>
        </w:rPr>
        <w:t>More Maps</w:t>
      </w:r>
      <w:r w:rsidRPr="00134A85">
        <w:rPr>
          <w:rFonts w:cstheme="minorHAnsi"/>
        </w:rPr>
        <w:t xml:space="preserve">: If the course you teach is required for a particular major, consider going the extra mile by aligning one or more learning outcomes at the course-level with learning outcomes at the program-level. </w:t>
      </w:r>
      <w:r w:rsidRPr="00134A85">
        <w:rPr>
          <w:rFonts w:cstheme="minorHAnsi"/>
          <w:i/>
          <w:iCs/>
        </w:rPr>
        <w:t>How</w:t>
      </w:r>
      <w:r w:rsidRPr="00134A85">
        <w:rPr>
          <w:rFonts w:cstheme="minorHAnsi"/>
        </w:rPr>
        <w:t xml:space="preserve"> and </w:t>
      </w:r>
      <w:r w:rsidRPr="00134A85">
        <w:rPr>
          <w:rFonts w:cstheme="minorHAnsi"/>
          <w:i/>
          <w:iCs/>
        </w:rPr>
        <w:t>what</w:t>
      </w:r>
      <w:r w:rsidRPr="00134A85">
        <w:rPr>
          <w:rFonts w:cstheme="minorHAnsi"/>
        </w:rPr>
        <w:t xml:space="preserve"> you assess for a learning outcome can be catapulted to the program assessment level! </w:t>
      </w:r>
    </w:p>
    <w:p w14:paraId="0FA8020C" w14:textId="77777777" w:rsidR="004625D0" w:rsidRPr="00134A85" w:rsidRDefault="004625D0" w:rsidP="004625D0">
      <w:pPr>
        <w:rPr>
          <w:rFonts w:cstheme="minorHAnsi"/>
        </w:rPr>
      </w:pPr>
    </w:p>
    <w:p w14:paraId="3B63453A" w14:textId="77777777" w:rsidR="004625D0" w:rsidRPr="00134A85" w:rsidRDefault="004625D0" w:rsidP="004625D0">
      <w:pPr>
        <w:rPr>
          <w:rFonts w:cstheme="minorHAnsi"/>
        </w:rPr>
      </w:pPr>
      <w:r w:rsidRPr="00134A85">
        <w:rPr>
          <w:rFonts w:cstheme="minorHAnsi"/>
        </w:rPr>
        <w:t xml:space="preserve">Use this space to continue honing your learning outcomes with the three M’s as guideposts: </w:t>
      </w:r>
    </w:p>
    <w:p w14:paraId="7FC8FEB1" w14:textId="07FED74B" w:rsidR="004625D0" w:rsidRPr="00134A85" w:rsidRDefault="004625D0" w:rsidP="004625D0">
      <w:pPr>
        <w:rPr>
          <w:rFonts w:cstheme="minorHAnsi"/>
        </w:rPr>
      </w:pPr>
    </w:p>
    <w:p w14:paraId="0DD283ED" w14:textId="569614B6" w:rsidR="004625D0" w:rsidRPr="004625D0" w:rsidRDefault="004625D0" w:rsidP="004625D0">
      <w:pPr>
        <w:rPr>
          <w:rFonts w:cstheme="minorHAnsi"/>
          <w:b/>
          <w:color w:val="000000" w:themeColor="text1"/>
        </w:rPr>
      </w:pPr>
      <w:r w:rsidRPr="004625D0">
        <w:rPr>
          <w:rFonts w:cstheme="minorHAnsi"/>
          <w:b/>
          <w:color w:val="000000" w:themeColor="text1"/>
        </w:rPr>
        <w:t>References:</w:t>
      </w:r>
    </w:p>
    <w:p w14:paraId="4AD740EE" w14:textId="5543AF1B" w:rsidR="004625D0" w:rsidRDefault="004625D0" w:rsidP="004625D0">
      <w:pPr>
        <w:rPr>
          <w:rFonts w:eastAsia="Times New Roman" w:cstheme="minorHAnsi"/>
          <w:color w:val="000000" w:themeColor="text1"/>
          <w:shd w:val="clear" w:color="auto" w:fill="FFFFFF"/>
        </w:rPr>
      </w:pPr>
      <w:r w:rsidRPr="00134A85">
        <w:rPr>
          <w:rFonts w:eastAsia="Times New Roman" w:cstheme="minorHAnsi"/>
          <w:color w:val="000000" w:themeColor="text1"/>
          <w:shd w:val="clear" w:color="auto" w:fill="FFFFFF"/>
        </w:rPr>
        <w:t>Fink, L. D. (2013). </w:t>
      </w:r>
      <w:r w:rsidRPr="00134A85">
        <w:rPr>
          <w:rFonts w:eastAsia="Times New Roman" w:cstheme="minorHAnsi"/>
          <w:i/>
          <w:iCs/>
          <w:color w:val="000000" w:themeColor="text1"/>
          <w:bdr w:val="none" w:sz="0" w:space="0" w:color="auto" w:frame="1"/>
          <w:shd w:val="clear" w:color="auto" w:fill="FFFFFF"/>
        </w:rPr>
        <w:t>Creating significant learning experiences: An integrated approach to designing college courses</w:t>
      </w:r>
      <w:r w:rsidRPr="00134A85">
        <w:rPr>
          <w:rFonts w:eastAsia="Times New Roman" w:cstheme="minorHAnsi"/>
          <w:color w:val="000000" w:themeColor="text1"/>
          <w:shd w:val="clear" w:color="auto" w:fill="FFFFFF"/>
        </w:rPr>
        <w:t>. John Wiley &amp; Sons.</w:t>
      </w:r>
    </w:p>
    <w:p w14:paraId="20A17DBF" w14:textId="77777777" w:rsidR="004625D0" w:rsidRDefault="004625D0">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br w:type="page"/>
      </w:r>
    </w:p>
    <w:p w14:paraId="5959634F" w14:textId="77777777" w:rsidR="004625D0" w:rsidRPr="004625D0" w:rsidRDefault="004625D0" w:rsidP="004625D0">
      <w:pPr>
        <w:rPr>
          <w:rFonts w:eastAsia="Times New Roman" w:cstheme="minorHAnsi"/>
          <w:color w:val="000000" w:themeColor="text1"/>
        </w:rPr>
      </w:pPr>
    </w:p>
    <w:p w14:paraId="6BC3316C" w14:textId="20E8AA42" w:rsidR="002858D3" w:rsidRPr="002858D3" w:rsidRDefault="002858D3" w:rsidP="002858D3">
      <w:pPr>
        <w:pStyle w:val="Heading1"/>
        <w:rPr>
          <w:rFonts w:ascii="Calibri" w:hAnsi="Calibri" w:cs="Calibri"/>
        </w:rPr>
      </w:pPr>
      <w:r w:rsidRPr="002858D3">
        <w:rPr>
          <w:rFonts w:ascii="Calibri" w:hAnsi="Calibri" w:cs="Calibri"/>
        </w:rPr>
        <w:t>Pivot-Ready Alignment Table</w:t>
      </w:r>
    </w:p>
    <w:tbl>
      <w:tblPr>
        <w:tblStyle w:val="TableGrid"/>
        <w:tblW w:w="5000" w:type="pct"/>
        <w:tblLook w:val="04A0" w:firstRow="1" w:lastRow="0" w:firstColumn="1" w:lastColumn="0" w:noHBand="0" w:noVBand="1"/>
      </w:tblPr>
      <w:tblGrid>
        <w:gridCol w:w="2629"/>
        <w:gridCol w:w="2631"/>
        <w:gridCol w:w="2630"/>
        <w:gridCol w:w="2630"/>
      </w:tblGrid>
      <w:tr w:rsidR="002858D3" w:rsidRPr="003B72C0" w14:paraId="02ACC00D" w14:textId="77777777" w:rsidTr="00863D5D">
        <w:trPr>
          <w:tblHeader/>
        </w:trPr>
        <w:tc>
          <w:tcPr>
            <w:tcW w:w="1249" w:type="pct"/>
            <w:shd w:val="clear" w:color="auto" w:fill="BFBFBF" w:themeFill="background1" w:themeFillShade="BF"/>
          </w:tcPr>
          <w:p w14:paraId="3A4BE429" w14:textId="77777777" w:rsidR="002858D3" w:rsidRDefault="002858D3" w:rsidP="00863D5D">
            <w:pPr>
              <w:jc w:val="center"/>
              <w:rPr>
                <w:b/>
              </w:rPr>
            </w:pPr>
            <w:r>
              <w:rPr>
                <w:b/>
              </w:rPr>
              <w:t>Major Course L</w:t>
            </w:r>
            <w:r w:rsidRPr="003B72C0">
              <w:rPr>
                <w:b/>
              </w:rPr>
              <w:t xml:space="preserve">earning </w:t>
            </w:r>
            <w:r>
              <w:rPr>
                <w:b/>
              </w:rPr>
              <w:t>Outcomes/</w:t>
            </w:r>
          </w:p>
          <w:p w14:paraId="0C7CD057" w14:textId="77777777" w:rsidR="002858D3" w:rsidRPr="003B72C0" w:rsidRDefault="002858D3" w:rsidP="00863D5D">
            <w:pPr>
              <w:jc w:val="center"/>
              <w:rPr>
                <w:b/>
              </w:rPr>
            </w:pPr>
            <w:r w:rsidRPr="003B72C0">
              <w:rPr>
                <w:b/>
              </w:rPr>
              <w:t>Desired Results</w:t>
            </w:r>
          </w:p>
        </w:tc>
        <w:tc>
          <w:tcPr>
            <w:tcW w:w="1250" w:type="pct"/>
            <w:shd w:val="clear" w:color="auto" w:fill="BFBFBF" w:themeFill="background1" w:themeFillShade="BF"/>
          </w:tcPr>
          <w:p w14:paraId="2B514C1C" w14:textId="77777777" w:rsidR="002858D3" w:rsidRDefault="002858D3" w:rsidP="00863D5D">
            <w:pPr>
              <w:jc w:val="center"/>
              <w:rPr>
                <w:b/>
              </w:rPr>
            </w:pPr>
            <w:r>
              <w:rPr>
                <w:b/>
              </w:rPr>
              <w:t>Evidence of L</w:t>
            </w:r>
            <w:r w:rsidRPr="003B72C0">
              <w:rPr>
                <w:b/>
              </w:rPr>
              <w:t>earning</w:t>
            </w:r>
            <w:r>
              <w:rPr>
                <w:b/>
              </w:rPr>
              <w:t>/</w:t>
            </w:r>
          </w:p>
          <w:p w14:paraId="68E191FB" w14:textId="77777777" w:rsidR="002858D3" w:rsidRPr="003B72C0" w:rsidRDefault="002858D3" w:rsidP="00863D5D">
            <w:pPr>
              <w:jc w:val="center"/>
              <w:rPr>
                <w:b/>
              </w:rPr>
            </w:pPr>
            <w:r w:rsidRPr="003B72C0">
              <w:rPr>
                <w:b/>
              </w:rPr>
              <w:t>Assessment</w:t>
            </w:r>
          </w:p>
        </w:tc>
        <w:tc>
          <w:tcPr>
            <w:tcW w:w="1250" w:type="pct"/>
            <w:shd w:val="clear" w:color="auto" w:fill="BFBFBF" w:themeFill="background1" w:themeFillShade="BF"/>
          </w:tcPr>
          <w:p w14:paraId="30AA32C9" w14:textId="77777777" w:rsidR="002858D3" w:rsidRPr="003B72C0" w:rsidRDefault="002858D3" w:rsidP="00863D5D">
            <w:pPr>
              <w:jc w:val="center"/>
              <w:rPr>
                <w:b/>
              </w:rPr>
            </w:pPr>
            <w:r>
              <w:rPr>
                <w:b/>
              </w:rPr>
              <w:t>Learning Activities</w:t>
            </w:r>
          </w:p>
        </w:tc>
        <w:tc>
          <w:tcPr>
            <w:tcW w:w="1250" w:type="pct"/>
            <w:shd w:val="clear" w:color="auto" w:fill="BFBFBF" w:themeFill="background1" w:themeFillShade="BF"/>
          </w:tcPr>
          <w:p w14:paraId="0C6B1261" w14:textId="77777777" w:rsidR="002858D3" w:rsidRDefault="002858D3" w:rsidP="00863D5D">
            <w:pPr>
              <w:jc w:val="center"/>
              <w:rPr>
                <w:b/>
              </w:rPr>
            </w:pPr>
            <w:r>
              <w:rPr>
                <w:b/>
              </w:rPr>
              <w:t>Options in Other Modalities</w:t>
            </w:r>
          </w:p>
        </w:tc>
      </w:tr>
      <w:tr w:rsidR="002858D3" w:rsidRPr="003B72C0" w14:paraId="5389C9EC" w14:textId="77777777" w:rsidTr="00863D5D">
        <w:trPr>
          <w:tblHeader/>
        </w:trPr>
        <w:tc>
          <w:tcPr>
            <w:tcW w:w="1249" w:type="pct"/>
            <w:shd w:val="clear" w:color="auto" w:fill="F2F2F2" w:themeFill="background1" w:themeFillShade="F2"/>
          </w:tcPr>
          <w:p w14:paraId="385057AA" w14:textId="77777777" w:rsidR="002858D3" w:rsidRPr="003B72C0" w:rsidRDefault="002858D3" w:rsidP="00863D5D">
            <w:pPr>
              <w:pStyle w:val="paragraph"/>
              <w:spacing w:before="0" w:beforeAutospacing="0" w:after="0" w:afterAutospacing="0"/>
              <w:textAlignment w:val="baseline"/>
              <w:rPr>
                <w:rFonts w:ascii="Calibri" w:hAnsi="Calibri"/>
              </w:rPr>
            </w:pPr>
            <w:r w:rsidRPr="003B72C0">
              <w:rPr>
                <w:rStyle w:val="normaltextrun"/>
                <w:rFonts w:ascii="Calibri" w:hAnsi="Calibri"/>
                <w:color w:val="000000"/>
              </w:rPr>
              <w:t>“What do I hope that students will have learned, that will still be there and have value, several years after the course is over?”</w:t>
            </w:r>
            <w:r w:rsidRPr="003B72C0">
              <w:rPr>
                <w:rStyle w:val="eop"/>
                <w:rFonts w:ascii="Calibri" w:hAnsi="Calibri"/>
              </w:rPr>
              <w:t xml:space="preserve"> ​</w:t>
            </w:r>
          </w:p>
        </w:tc>
        <w:tc>
          <w:tcPr>
            <w:tcW w:w="1250" w:type="pct"/>
            <w:shd w:val="clear" w:color="auto" w:fill="F2F2F2" w:themeFill="background1" w:themeFillShade="F2"/>
          </w:tcPr>
          <w:p w14:paraId="7D3FDD4A" w14:textId="77777777" w:rsidR="002858D3" w:rsidRPr="003B72C0" w:rsidRDefault="002858D3" w:rsidP="00863D5D">
            <w:pPr>
              <w:pStyle w:val="paragraph"/>
              <w:spacing w:before="0" w:beforeAutospacing="0" w:after="0" w:afterAutospacing="0"/>
              <w:textAlignment w:val="baseline"/>
              <w:rPr>
                <w:rFonts w:ascii="Calibri" w:hAnsi="Calibri"/>
              </w:rPr>
            </w:pPr>
            <w:r w:rsidRPr="003B72C0">
              <w:rPr>
                <w:rStyle w:val="normaltextrun"/>
                <w:rFonts w:ascii="Calibri" w:hAnsi="Calibri"/>
                <w:color w:val="000000"/>
              </w:rPr>
              <w:t>“What would the students have to do to convince me – and themselves – that they had achieved those learning goals?”</w:t>
            </w:r>
            <w:r w:rsidRPr="003B72C0">
              <w:rPr>
                <w:rStyle w:val="eop"/>
                <w:rFonts w:ascii="Calibri" w:hAnsi="Calibri"/>
              </w:rPr>
              <w:t xml:space="preserve"> ​</w:t>
            </w:r>
          </w:p>
        </w:tc>
        <w:tc>
          <w:tcPr>
            <w:tcW w:w="1250" w:type="pct"/>
            <w:shd w:val="clear" w:color="auto" w:fill="F2F2F2" w:themeFill="background1" w:themeFillShade="F2"/>
          </w:tcPr>
          <w:p w14:paraId="16194A22" w14:textId="77777777" w:rsidR="002858D3" w:rsidRPr="00F11410" w:rsidRDefault="002858D3" w:rsidP="00863D5D">
            <w:pPr>
              <w:rPr>
                <w:i/>
              </w:rPr>
            </w:pPr>
            <w:r w:rsidRPr="00F11410">
              <w:rPr>
                <w:i/>
              </w:rPr>
              <w:t xml:space="preserve">“What would students need to do during the course to be able to do well on these assessment activities?” </w:t>
            </w:r>
            <w:r w:rsidRPr="00F11410">
              <w:rPr>
                <w:rFonts w:ascii="Times New Roman" w:hAnsi="Times New Roman" w:cs="Times New Roman"/>
                <w:i/>
              </w:rPr>
              <w:t>​</w:t>
            </w:r>
          </w:p>
        </w:tc>
        <w:tc>
          <w:tcPr>
            <w:tcW w:w="1250" w:type="pct"/>
            <w:shd w:val="clear" w:color="auto" w:fill="F2F2F2" w:themeFill="background1" w:themeFillShade="F2"/>
          </w:tcPr>
          <w:p w14:paraId="633DC3B4" w14:textId="77777777" w:rsidR="002858D3" w:rsidRPr="00F11410" w:rsidRDefault="002858D3" w:rsidP="00863D5D">
            <w:pPr>
              <w:rPr>
                <w:i/>
              </w:rPr>
            </w:pPr>
            <w:r w:rsidRPr="00F11410">
              <w:rPr>
                <w:i/>
              </w:rPr>
              <w:t xml:space="preserve">“What </w:t>
            </w:r>
            <w:r>
              <w:rPr>
                <w:i/>
              </w:rPr>
              <w:t>might</w:t>
            </w:r>
            <w:r w:rsidRPr="00F11410">
              <w:rPr>
                <w:i/>
              </w:rPr>
              <w:t xml:space="preserve"> </w:t>
            </w:r>
            <w:r>
              <w:rPr>
                <w:i/>
              </w:rPr>
              <w:t xml:space="preserve">be some alternatives for these learning activities in the online synchronous or online asynchronous environments?” </w:t>
            </w:r>
          </w:p>
        </w:tc>
      </w:tr>
      <w:tr w:rsidR="002858D3" w14:paraId="6AEAB649" w14:textId="77777777" w:rsidTr="00863D5D">
        <w:tc>
          <w:tcPr>
            <w:tcW w:w="1249" w:type="pct"/>
          </w:tcPr>
          <w:p w14:paraId="68145466" w14:textId="77777777" w:rsidR="002858D3" w:rsidRDefault="002858D3" w:rsidP="00863D5D"/>
          <w:p w14:paraId="6EF6BBF2" w14:textId="77777777" w:rsidR="002858D3" w:rsidRDefault="002858D3" w:rsidP="00863D5D"/>
          <w:p w14:paraId="0A952C87" w14:textId="77777777" w:rsidR="002858D3" w:rsidRDefault="002858D3" w:rsidP="00863D5D"/>
          <w:p w14:paraId="17D9E307" w14:textId="77777777" w:rsidR="002858D3" w:rsidRDefault="002858D3" w:rsidP="00863D5D"/>
          <w:p w14:paraId="1CE74EEC" w14:textId="77777777" w:rsidR="002858D3" w:rsidRDefault="002858D3" w:rsidP="00863D5D"/>
          <w:p w14:paraId="70CB833B" w14:textId="77777777" w:rsidR="002858D3" w:rsidRDefault="002858D3" w:rsidP="00863D5D"/>
          <w:p w14:paraId="4A7663EC" w14:textId="77777777" w:rsidR="002858D3" w:rsidRDefault="002858D3" w:rsidP="00863D5D"/>
          <w:p w14:paraId="3AE42762" w14:textId="77777777" w:rsidR="002858D3" w:rsidRDefault="002858D3" w:rsidP="00863D5D"/>
        </w:tc>
        <w:tc>
          <w:tcPr>
            <w:tcW w:w="1250" w:type="pct"/>
          </w:tcPr>
          <w:p w14:paraId="5DC79B7D" w14:textId="77777777" w:rsidR="002858D3" w:rsidRDefault="002858D3" w:rsidP="00863D5D"/>
        </w:tc>
        <w:tc>
          <w:tcPr>
            <w:tcW w:w="1250" w:type="pct"/>
          </w:tcPr>
          <w:p w14:paraId="4DA4EFCA" w14:textId="77777777" w:rsidR="002858D3" w:rsidRDefault="002858D3" w:rsidP="00863D5D"/>
        </w:tc>
        <w:tc>
          <w:tcPr>
            <w:tcW w:w="1250" w:type="pct"/>
          </w:tcPr>
          <w:p w14:paraId="4B8FE901" w14:textId="77777777" w:rsidR="002858D3" w:rsidRDefault="002858D3" w:rsidP="00863D5D"/>
        </w:tc>
      </w:tr>
      <w:tr w:rsidR="002858D3" w14:paraId="79F2FF92" w14:textId="77777777" w:rsidTr="00863D5D">
        <w:tc>
          <w:tcPr>
            <w:tcW w:w="1249" w:type="pct"/>
          </w:tcPr>
          <w:p w14:paraId="495FF013" w14:textId="77777777" w:rsidR="002858D3" w:rsidRDefault="002858D3" w:rsidP="00863D5D"/>
          <w:p w14:paraId="0089F5ED" w14:textId="77777777" w:rsidR="002858D3" w:rsidRDefault="002858D3" w:rsidP="00863D5D"/>
          <w:p w14:paraId="47AC4396" w14:textId="77777777" w:rsidR="002858D3" w:rsidRDefault="002858D3" w:rsidP="00863D5D"/>
          <w:p w14:paraId="36A9BE11" w14:textId="77777777" w:rsidR="002858D3" w:rsidRDefault="002858D3" w:rsidP="00863D5D"/>
          <w:p w14:paraId="28ED58AF" w14:textId="77777777" w:rsidR="002858D3" w:rsidRDefault="002858D3" w:rsidP="00863D5D"/>
          <w:p w14:paraId="3470087E" w14:textId="77777777" w:rsidR="002858D3" w:rsidRDefault="002858D3" w:rsidP="00863D5D"/>
          <w:p w14:paraId="49029839" w14:textId="77777777" w:rsidR="002858D3" w:rsidRDefault="002858D3" w:rsidP="00863D5D"/>
          <w:p w14:paraId="0396A35E" w14:textId="77777777" w:rsidR="002858D3" w:rsidRDefault="002858D3" w:rsidP="00863D5D"/>
        </w:tc>
        <w:tc>
          <w:tcPr>
            <w:tcW w:w="1250" w:type="pct"/>
          </w:tcPr>
          <w:p w14:paraId="45060CC3" w14:textId="77777777" w:rsidR="002858D3" w:rsidRDefault="002858D3" w:rsidP="00863D5D"/>
        </w:tc>
        <w:tc>
          <w:tcPr>
            <w:tcW w:w="1250" w:type="pct"/>
          </w:tcPr>
          <w:p w14:paraId="142476D9" w14:textId="77777777" w:rsidR="002858D3" w:rsidRDefault="002858D3" w:rsidP="00863D5D"/>
        </w:tc>
        <w:tc>
          <w:tcPr>
            <w:tcW w:w="1250" w:type="pct"/>
          </w:tcPr>
          <w:p w14:paraId="55F02CC9" w14:textId="77777777" w:rsidR="002858D3" w:rsidRDefault="002858D3" w:rsidP="00863D5D"/>
        </w:tc>
      </w:tr>
      <w:tr w:rsidR="002858D3" w14:paraId="643416A2" w14:textId="77777777" w:rsidTr="00863D5D">
        <w:tc>
          <w:tcPr>
            <w:tcW w:w="1249" w:type="pct"/>
          </w:tcPr>
          <w:p w14:paraId="7A437B19" w14:textId="77777777" w:rsidR="002858D3" w:rsidRDefault="002858D3" w:rsidP="00863D5D"/>
          <w:p w14:paraId="09D6600D" w14:textId="77777777" w:rsidR="002858D3" w:rsidRDefault="002858D3" w:rsidP="00863D5D"/>
          <w:p w14:paraId="002F90D8" w14:textId="77777777" w:rsidR="002858D3" w:rsidRDefault="002858D3" w:rsidP="00863D5D"/>
          <w:p w14:paraId="3BD451D6" w14:textId="77777777" w:rsidR="002858D3" w:rsidRDefault="002858D3" w:rsidP="00863D5D"/>
          <w:p w14:paraId="5B544E64" w14:textId="77777777" w:rsidR="002858D3" w:rsidRDefault="002858D3" w:rsidP="00863D5D"/>
          <w:p w14:paraId="4C503DC6" w14:textId="77777777" w:rsidR="002858D3" w:rsidRDefault="002858D3" w:rsidP="00863D5D"/>
          <w:p w14:paraId="3D5EC0E7" w14:textId="77777777" w:rsidR="002858D3" w:rsidRDefault="002858D3" w:rsidP="00863D5D"/>
          <w:p w14:paraId="771B2DF0" w14:textId="77777777" w:rsidR="002858D3" w:rsidRDefault="002858D3" w:rsidP="00863D5D"/>
        </w:tc>
        <w:tc>
          <w:tcPr>
            <w:tcW w:w="1250" w:type="pct"/>
          </w:tcPr>
          <w:p w14:paraId="68BE5017" w14:textId="77777777" w:rsidR="002858D3" w:rsidRDefault="002858D3" w:rsidP="00863D5D"/>
        </w:tc>
        <w:tc>
          <w:tcPr>
            <w:tcW w:w="1250" w:type="pct"/>
          </w:tcPr>
          <w:p w14:paraId="68135E97" w14:textId="77777777" w:rsidR="002858D3" w:rsidRDefault="002858D3" w:rsidP="00863D5D"/>
        </w:tc>
        <w:tc>
          <w:tcPr>
            <w:tcW w:w="1250" w:type="pct"/>
          </w:tcPr>
          <w:p w14:paraId="4A20B7B2" w14:textId="77777777" w:rsidR="002858D3" w:rsidRDefault="002858D3" w:rsidP="00863D5D"/>
        </w:tc>
      </w:tr>
      <w:tr w:rsidR="002858D3" w14:paraId="098A2C86" w14:textId="77777777" w:rsidTr="00863D5D">
        <w:tc>
          <w:tcPr>
            <w:tcW w:w="1249" w:type="pct"/>
          </w:tcPr>
          <w:p w14:paraId="3D551F11" w14:textId="77777777" w:rsidR="002858D3" w:rsidRDefault="002858D3" w:rsidP="00863D5D"/>
          <w:p w14:paraId="05959D54" w14:textId="77777777" w:rsidR="002858D3" w:rsidRDefault="002858D3" w:rsidP="00863D5D"/>
          <w:p w14:paraId="57C1644C" w14:textId="77777777" w:rsidR="002858D3" w:rsidRDefault="002858D3" w:rsidP="00863D5D"/>
          <w:p w14:paraId="3131AE12" w14:textId="77777777" w:rsidR="002858D3" w:rsidRDefault="002858D3" w:rsidP="00863D5D"/>
          <w:p w14:paraId="59EFC90C" w14:textId="77777777" w:rsidR="002858D3" w:rsidRDefault="002858D3" w:rsidP="00863D5D"/>
          <w:p w14:paraId="5F00A966" w14:textId="77777777" w:rsidR="002858D3" w:rsidRDefault="002858D3" w:rsidP="00863D5D"/>
          <w:p w14:paraId="376F984E" w14:textId="77777777" w:rsidR="002858D3" w:rsidRDefault="002858D3" w:rsidP="00863D5D"/>
          <w:p w14:paraId="4F32B18A" w14:textId="77777777" w:rsidR="002858D3" w:rsidRDefault="002858D3" w:rsidP="00863D5D"/>
        </w:tc>
        <w:tc>
          <w:tcPr>
            <w:tcW w:w="1250" w:type="pct"/>
          </w:tcPr>
          <w:p w14:paraId="66D1E6BA" w14:textId="77777777" w:rsidR="002858D3" w:rsidRDefault="002858D3" w:rsidP="00863D5D"/>
        </w:tc>
        <w:tc>
          <w:tcPr>
            <w:tcW w:w="1250" w:type="pct"/>
          </w:tcPr>
          <w:p w14:paraId="1D8D677B" w14:textId="77777777" w:rsidR="002858D3" w:rsidRDefault="002858D3" w:rsidP="00863D5D"/>
        </w:tc>
        <w:tc>
          <w:tcPr>
            <w:tcW w:w="1250" w:type="pct"/>
          </w:tcPr>
          <w:p w14:paraId="54C7A177" w14:textId="77777777" w:rsidR="002858D3" w:rsidRDefault="002858D3" w:rsidP="00863D5D"/>
        </w:tc>
      </w:tr>
      <w:tr w:rsidR="002858D3" w14:paraId="1D3CE116" w14:textId="77777777" w:rsidTr="00863D5D">
        <w:tc>
          <w:tcPr>
            <w:tcW w:w="1249" w:type="pct"/>
          </w:tcPr>
          <w:p w14:paraId="14DABF70" w14:textId="77777777" w:rsidR="002858D3" w:rsidRDefault="002858D3" w:rsidP="00863D5D"/>
          <w:p w14:paraId="26EEEC5A" w14:textId="77777777" w:rsidR="002858D3" w:rsidRDefault="002858D3" w:rsidP="00863D5D"/>
          <w:p w14:paraId="36EE092B" w14:textId="77777777" w:rsidR="002858D3" w:rsidRDefault="002858D3" w:rsidP="00863D5D"/>
          <w:p w14:paraId="64E2939B" w14:textId="77777777" w:rsidR="002858D3" w:rsidRDefault="002858D3" w:rsidP="00863D5D"/>
          <w:p w14:paraId="63458B1B" w14:textId="77777777" w:rsidR="002858D3" w:rsidRDefault="002858D3" w:rsidP="00863D5D"/>
          <w:p w14:paraId="7DF676ED" w14:textId="77777777" w:rsidR="002858D3" w:rsidRDefault="002858D3" w:rsidP="00863D5D"/>
          <w:p w14:paraId="733D666B" w14:textId="77777777" w:rsidR="002858D3" w:rsidRDefault="002858D3" w:rsidP="00863D5D"/>
          <w:p w14:paraId="158F0EAF" w14:textId="77777777" w:rsidR="002858D3" w:rsidRDefault="002858D3" w:rsidP="00863D5D"/>
        </w:tc>
        <w:tc>
          <w:tcPr>
            <w:tcW w:w="1250" w:type="pct"/>
          </w:tcPr>
          <w:p w14:paraId="2C331423" w14:textId="77777777" w:rsidR="002858D3" w:rsidRDefault="002858D3" w:rsidP="00863D5D"/>
        </w:tc>
        <w:tc>
          <w:tcPr>
            <w:tcW w:w="1250" w:type="pct"/>
          </w:tcPr>
          <w:p w14:paraId="3E983DE9" w14:textId="77777777" w:rsidR="002858D3" w:rsidRDefault="002858D3" w:rsidP="00863D5D"/>
        </w:tc>
        <w:tc>
          <w:tcPr>
            <w:tcW w:w="1250" w:type="pct"/>
          </w:tcPr>
          <w:p w14:paraId="718BDA26" w14:textId="77777777" w:rsidR="002858D3" w:rsidRDefault="002858D3" w:rsidP="00863D5D"/>
        </w:tc>
      </w:tr>
      <w:tr w:rsidR="002858D3" w14:paraId="60553CF3" w14:textId="77777777" w:rsidTr="00863D5D">
        <w:tc>
          <w:tcPr>
            <w:tcW w:w="1249" w:type="pct"/>
          </w:tcPr>
          <w:p w14:paraId="4393D771" w14:textId="77777777" w:rsidR="002858D3" w:rsidRDefault="002858D3" w:rsidP="00863D5D"/>
          <w:p w14:paraId="19BCEAB6" w14:textId="77777777" w:rsidR="002858D3" w:rsidRDefault="002858D3" w:rsidP="00863D5D"/>
          <w:p w14:paraId="7F8507BA" w14:textId="77777777" w:rsidR="002858D3" w:rsidRDefault="002858D3" w:rsidP="00863D5D"/>
          <w:p w14:paraId="2D8672F1" w14:textId="77777777" w:rsidR="002858D3" w:rsidRDefault="002858D3" w:rsidP="00863D5D"/>
          <w:p w14:paraId="19F45182" w14:textId="77777777" w:rsidR="002858D3" w:rsidRDefault="002858D3" w:rsidP="00863D5D"/>
          <w:p w14:paraId="4CE7A66B" w14:textId="77777777" w:rsidR="002858D3" w:rsidRDefault="002858D3" w:rsidP="00863D5D"/>
          <w:p w14:paraId="6DE82791" w14:textId="77777777" w:rsidR="002858D3" w:rsidRDefault="002858D3" w:rsidP="00863D5D"/>
          <w:p w14:paraId="7E42D790" w14:textId="77777777" w:rsidR="002858D3" w:rsidRDefault="002858D3" w:rsidP="00863D5D"/>
        </w:tc>
        <w:tc>
          <w:tcPr>
            <w:tcW w:w="1250" w:type="pct"/>
          </w:tcPr>
          <w:p w14:paraId="6554B31C" w14:textId="77777777" w:rsidR="002858D3" w:rsidRDefault="002858D3" w:rsidP="00863D5D"/>
        </w:tc>
        <w:tc>
          <w:tcPr>
            <w:tcW w:w="1250" w:type="pct"/>
          </w:tcPr>
          <w:p w14:paraId="7D68267D" w14:textId="77777777" w:rsidR="002858D3" w:rsidRDefault="002858D3" w:rsidP="00863D5D"/>
        </w:tc>
        <w:tc>
          <w:tcPr>
            <w:tcW w:w="1250" w:type="pct"/>
          </w:tcPr>
          <w:p w14:paraId="1F998A24" w14:textId="77777777" w:rsidR="002858D3" w:rsidRDefault="002858D3" w:rsidP="00863D5D"/>
        </w:tc>
      </w:tr>
    </w:tbl>
    <w:p w14:paraId="38AC0B3D" w14:textId="77777777" w:rsidR="004625D0" w:rsidRDefault="004625D0" w:rsidP="002858D3">
      <w:pPr>
        <w:pStyle w:val="Heading1"/>
        <w:rPr>
          <w:rFonts w:ascii="Calibri" w:hAnsi="Calibri" w:cs="Calibri"/>
        </w:rPr>
      </w:pPr>
    </w:p>
    <w:p w14:paraId="6C764BBE" w14:textId="77777777" w:rsidR="004625D0" w:rsidRDefault="004625D0">
      <w:pPr>
        <w:rPr>
          <w:rFonts w:ascii="Calibri" w:eastAsiaTheme="majorEastAsia" w:hAnsi="Calibri" w:cs="Calibri"/>
          <w:b/>
          <w:bCs/>
          <w:color w:val="7B0018" w:themeColor="accent1" w:themeShade="BF"/>
          <w:sz w:val="28"/>
          <w:szCs w:val="28"/>
        </w:rPr>
      </w:pPr>
      <w:r>
        <w:rPr>
          <w:rFonts w:ascii="Calibri" w:hAnsi="Calibri" w:cs="Calibri"/>
        </w:rPr>
        <w:br w:type="page"/>
      </w:r>
    </w:p>
    <w:p w14:paraId="55FA9259" w14:textId="3B37F31C" w:rsidR="002858D3" w:rsidRPr="002858D3" w:rsidRDefault="002858D3" w:rsidP="002858D3">
      <w:pPr>
        <w:pStyle w:val="Heading1"/>
        <w:rPr>
          <w:rFonts w:ascii="Calibri" w:hAnsi="Calibri" w:cs="Calibri"/>
        </w:rPr>
      </w:pPr>
      <w:r>
        <w:rPr>
          <w:rFonts w:ascii="Calibri" w:hAnsi="Calibri" w:cs="Calibri"/>
        </w:rPr>
        <w:lastRenderedPageBreak/>
        <w:t>Hybrid</w:t>
      </w:r>
      <w:r w:rsidRPr="002858D3">
        <w:rPr>
          <w:rFonts w:ascii="Calibri" w:hAnsi="Calibri" w:cs="Calibri"/>
        </w:rPr>
        <w:t xml:space="preserve"> Alignment Table</w:t>
      </w:r>
    </w:p>
    <w:tbl>
      <w:tblPr>
        <w:tblStyle w:val="TableGrid"/>
        <w:tblW w:w="5000" w:type="pct"/>
        <w:tblLook w:val="04A0" w:firstRow="1" w:lastRow="0" w:firstColumn="1" w:lastColumn="0" w:noHBand="0" w:noVBand="1"/>
      </w:tblPr>
      <w:tblGrid>
        <w:gridCol w:w="1841"/>
        <w:gridCol w:w="3276"/>
        <w:gridCol w:w="934"/>
        <w:gridCol w:w="3520"/>
        <w:gridCol w:w="949"/>
      </w:tblGrid>
      <w:tr w:rsidR="002858D3" w:rsidRPr="0074488E" w14:paraId="6F74F559" w14:textId="77777777" w:rsidTr="00863D5D">
        <w:trPr>
          <w:tblHeader/>
        </w:trPr>
        <w:tc>
          <w:tcPr>
            <w:tcW w:w="875" w:type="pct"/>
            <w:shd w:val="clear" w:color="auto" w:fill="BFBFBF" w:themeFill="background1" w:themeFillShade="BF"/>
          </w:tcPr>
          <w:p w14:paraId="08CD33F5" w14:textId="77777777" w:rsidR="002858D3" w:rsidRPr="0074488E" w:rsidRDefault="002858D3" w:rsidP="00863D5D">
            <w:pPr>
              <w:jc w:val="center"/>
              <w:rPr>
                <w:b/>
                <w:sz w:val="16"/>
                <w:szCs w:val="16"/>
              </w:rPr>
            </w:pPr>
            <w:r w:rsidRPr="0074488E">
              <w:rPr>
                <w:b/>
                <w:sz w:val="16"/>
                <w:szCs w:val="16"/>
              </w:rPr>
              <w:t>Major Course Learning Outcomes/</w:t>
            </w:r>
          </w:p>
          <w:p w14:paraId="434EF4C7" w14:textId="77777777" w:rsidR="002858D3" w:rsidRPr="0074488E" w:rsidRDefault="002858D3" w:rsidP="00863D5D">
            <w:pPr>
              <w:jc w:val="center"/>
              <w:rPr>
                <w:b/>
                <w:sz w:val="16"/>
                <w:szCs w:val="16"/>
              </w:rPr>
            </w:pPr>
            <w:r w:rsidRPr="0074488E">
              <w:rPr>
                <w:b/>
                <w:sz w:val="16"/>
                <w:szCs w:val="16"/>
              </w:rPr>
              <w:t>Desired Results</w:t>
            </w:r>
          </w:p>
        </w:tc>
        <w:tc>
          <w:tcPr>
            <w:tcW w:w="2001" w:type="pct"/>
            <w:gridSpan w:val="2"/>
            <w:shd w:val="clear" w:color="auto" w:fill="BFBFBF" w:themeFill="background1" w:themeFillShade="BF"/>
          </w:tcPr>
          <w:p w14:paraId="471147AA" w14:textId="77777777" w:rsidR="002858D3" w:rsidRPr="0074488E" w:rsidRDefault="002858D3" w:rsidP="00863D5D">
            <w:pPr>
              <w:jc w:val="center"/>
              <w:rPr>
                <w:b/>
                <w:sz w:val="16"/>
                <w:szCs w:val="16"/>
              </w:rPr>
            </w:pPr>
            <w:r w:rsidRPr="0074488E">
              <w:rPr>
                <w:b/>
                <w:sz w:val="16"/>
                <w:szCs w:val="16"/>
              </w:rPr>
              <w:t>Evidence of Learning/</w:t>
            </w:r>
          </w:p>
          <w:p w14:paraId="7CF728A2" w14:textId="77777777" w:rsidR="002858D3" w:rsidRPr="0074488E" w:rsidRDefault="002858D3" w:rsidP="00863D5D">
            <w:pPr>
              <w:jc w:val="center"/>
              <w:rPr>
                <w:b/>
                <w:sz w:val="16"/>
                <w:szCs w:val="16"/>
              </w:rPr>
            </w:pPr>
            <w:r w:rsidRPr="0074488E">
              <w:rPr>
                <w:b/>
                <w:sz w:val="16"/>
                <w:szCs w:val="16"/>
              </w:rPr>
              <w:t>Assessment</w:t>
            </w:r>
          </w:p>
        </w:tc>
        <w:tc>
          <w:tcPr>
            <w:tcW w:w="2124" w:type="pct"/>
            <w:gridSpan w:val="2"/>
            <w:shd w:val="clear" w:color="auto" w:fill="BFBFBF" w:themeFill="background1" w:themeFillShade="BF"/>
          </w:tcPr>
          <w:p w14:paraId="30DED3ED" w14:textId="77777777" w:rsidR="002858D3" w:rsidRPr="0074488E" w:rsidRDefault="002858D3" w:rsidP="00863D5D">
            <w:pPr>
              <w:jc w:val="center"/>
              <w:rPr>
                <w:b/>
                <w:sz w:val="16"/>
                <w:szCs w:val="16"/>
              </w:rPr>
            </w:pPr>
            <w:r w:rsidRPr="0074488E">
              <w:rPr>
                <w:b/>
                <w:sz w:val="16"/>
                <w:szCs w:val="16"/>
              </w:rPr>
              <w:t>Learning Activities</w:t>
            </w:r>
          </w:p>
        </w:tc>
      </w:tr>
      <w:tr w:rsidR="002858D3" w:rsidRPr="0074488E" w14:paraId="693A8BF3" w14:textId="77777777" w:rsidTr="00863D5D">
        <w:trPr>
          <w:trHeight w:val="773"/>
          <w:tblHeader/>
        </w:trPr>
        <w:tc>
          <w:tcPr>
            <w:tcW w:w="875" w:type="pct"/>
            <w:vMerge w:val="restart"/>
            <w:shd w:val="clear" w:color="auto" w:fill="F2F2F2" w:themeFill="background1" w:themeFillShade="F2"/>
          </w:tcPr>
          <w:p w14:paraId="74F557C2" w14:textId="77777777" w:rsidR="002858D3" w:rsidRPr="0074488E" w:rsidRDefault="002858D3" w:rsidP="00863D5D">
            <w:pPr>
              <w:pStyle w:val="paragraph"/>
              <w:spacing w:before="0" w:beforeAutospacing="0" w:after="0" w:afterAutospacing="0"/>
              <w:textAlignment w:val="baseline"/>
              <w:rPr>
                <w:rFonts w:ascii="Calibri" w:hAnsi="Calibri"/>
                <w:sz w:val="16"/>
                <w:szCs w:val="16"/>
              </w:rPr>
            </w:pPr>
            <w:r w:rsidRPr="0074488E">
              <w:rPr>
                <w:rStyle w:val="normaltextrun"/>
                <w:rFonts w:ascii="Calibri" w:hAnsi="Calibri"/>
                <w:color w:val="000000"/>
                <w:sz w:val="16"/>
                <w:szCs w:val="16"/>
              </w:rPr>
              <w:t>“What do I hope that students will have learned, that will still be there and have value, several years after the course is over?”</w:t>
            </w:r>
            <w:r w:rsidRPr="0074488E">
              <w:rPr>
                <w:rStyle w:val="eop"/>
                <w:rFonts w:ascii="Calibri" w:hAnsi="Calibri"/>
                <w:sz w:val="16"/>
                <w:szCs w:val="16"/>
              </w:rPr>
              <w:t xml:space="preserve"> ​</w:t>
            </w:r>
          </w:p>
        </w:tc>
        <w:tc>
          <w:tcPr>
            <w:tcW w:w="2001" w:type="pct"/>
            <w:gridSpan w:val="2"/>
            <w:shd w:val="clear" w:color="auto" w:fill="F2F2F2" w:themeFill="background1" w:themeFillShade="F2"/>
          </w:tcPr>
          <w:p w14:paraId="03349435" w14:textId="77777777" w:rsidR="002858D3" w:rsidRDefault="002858D3" w:rsidP="00863D5D">
            <w:pPr>
              <w:pStyle w:val="paragraph"/>
              <w:spacing w:before="0" w:beforeAutospacing="0" w:after="0" w:afterAutospacing="0"/>
              <w:jc w:val="center"/>
              <w:textAlignment w:val="baseline"/>
              <w:rPr>
                <w:rStyle w:val="eop"/>
                <w:rFonts w:ascii="Calibri" w:hAnsi="Calibri"/>
                <w:sz w:val="16"/>
                <w:szCs w:val="16"/>
              </w:rPr>
            </w:pPr>
            <w:r w:rsidRPr="0074488E">
              <w:rPr>
                <w:rStyle w:val="normaltextrun"/>
                <w:rFonts w:ascii="Calibri" w:hAnsi="Calibri"/>
                <w:color w:val="000000"/>
                <w:sz w:val="16"/>
                <w:szCs w:val="16"/>
              </w:rPr>
              <w:t>“What would the students have to do to convince me – and themselves – that they had achieved those learning goals?”</w:t>
            </w:r>
            <w:r w:rsidRPr="0074488E">
              <w:rPr>
                <w:rStyle w:val="eop"/>
                <w:rFonts w:ascii="Calibri" w:hAnsi="Calibri"/>
                <w:sz w:val="16"/>
                <w:szCs w:val="16"/>
              </w:rPr>
              <w:t xml:space="preserve"> ​</w:t>
            </w:r>
          </w:p>
          <w:p w14:paraId="132669EE" w14:textId="77777777" w:rsidR="002858D3" w:rsidRPr="0074488E" w:rsidRDefault="002858D3" w:rsidP="00863D5D">
            <w:pPr>
              <w:pStyle w:val="paragraph"/>
              <w:spacing w:before="0" w:beforeAutospacing="0" w:after="0" w:afterAutospacing="0"/>
              <w:jc w:val="center"/>
              <w:textAlignment w:val="baseline"/>
              <w:rPr>
                <w:rFonts w:ascii="Calibri" w:hAnsi="Calibri"/>
                <w:sz w:val="16"/>
                <w:szCs w:val="16"/>
              </w:rPr>
            </w:pPr>
          </w:p>
        </w:tc>
        <w:tc>
          <w:tcPr>
            <w:tcW w:w="2124" w:type="pct"/>
            <w:gridSpan w:val="2"/>
            <w:shd w:val="clear" w:color="auto" w:fill="F2F2F2" w:themeFill="background1" w:themeFillShade="F2"/>
          </w:tcPr>
          <w:p w14:paraId="43BA9D8A" w14:textId="77777777" w:rsidR="002858D3" w:rsidRPr="0074488E" w:rsidRDefault="002858D3" w:rsidP="00863D5D">
            <w:pPr>
              <w:jc w:val="center"/>
              <w:rPr>
                <w:i/>
                <w:sz w:val="16"/>
                <w:szCs w:val="16"/>
              </w:rPr>
            </w:pPr>
            <w:r w:rsidRPr="0074488E">
              <w:rPr>
                <w:i/>
                <w:sz w:val="16"/>
                <w:szCs w:val="16"/>
              </w:rPr>
              <w:t xml:space="preserve">“What would students need to do during the course to be able to do well on these assessment activities?” </w:t>
            </w:r>
            <w:r w:rsidRPr="0074488E">
              <w:rPr>
                <w:rFonts w:ascii="Times New Roman" w:hAnsi="Times New Roman" w:cs="Times New Roman"/>
                <w:i/>
                <w:sz w:val="16"/>
                <w:szCs w:val="16"/>
              </w:rPr>
              <w:t>​</w:t>
            </w:r>
          </w:p>
        </w:tc>
      </w:tr>
      <w:tr w:rsidR="002858D3" w:rsidRPr="0074488E" w14:paraId="0F443637" w14:textId="77777777" w:rsidTr="00863D5D">
        <w:trPr>
          <w:trHeight w:val="170"/>
        </w:trPr>
        <w:tc>
          <w:tcPr>
            <w:tcW w:w="875" w:type="pct"/>
            <w:vMerge/>
            <w:shd w:val="clear" w:color="auto" w:fill="F7F3E2" w:themeFill="background2"/>
          </w:tcPr>
          <w:p w14:paraId="0617DACC" w14:textId="77777777" w:rsidR="002858D3" w:rsidRPr="0074488E" w:rsidRDefault="002858D3" w:rsidP="00863D5D">
            <w:pPr>
              <w:rPr>
                <w:sz w:val="16"/>
                <w:szCs w:val="16"/>
              </w:rPr>
            </w:pPr>
          </w:p>
        </w:tc>
        <w:tc>
          <w:tcPr>
            <w:tcW w:w="1557" w:type="pct"/>
            <w:shd w:val="clear" w:color="auto" w:fill="F7F3E2" w:themeFill="background2"/>
          </w:tcPr>
          <w:p w14:paraId="5C317EB4" w14:textId="77777777" w:rsidR="002858D3" w:rsidRPr="006C09CB" w:rsidRDefault="002858D3" w:rsidP="00863D5D">
            <w:pPr>
              <w:jc w:val="center"/>
              <w:rPr>
                <w:b/>
                <w:bCs/>
                <w:sz w:val="16"/>
                <w:szCs w:val="16"/>
              </w:rPr>
            </w:pPr>
            <w:r>
              <w:rPr>
                <w:b/>
                <w:bCs/>
                <w:sz w:val="16"/>
                <w:szCs w:val="16"/>
              </w:rPr>
              <w:t>Assessment Description</w:t>
            </w:r>
          </w:p>
        </w:tc>
        <w:tc>
          <w:tcPr>
            <w:tcW w:w="444" w:type="pct"/>
            <w:shd w:val="clear" w:color="auto" w:fill="F7F3E2" w:themeFill="background2"/>
          </w:tcPr>
          <w:p w14:paraId="71D69AE0" w14:textId="77777777" w:rsidR="002858D3" w:rsidRPr="006C09CB" w:rsidRDefault="002858D3" w:rsidP="00863D5D">
            <w:pPr>
              <w:jc w:val="center"/>
              <w:rPr>
                <w:b/>
                <w:bCs/>
                <w:sz w:val="16"/>
                <w:szCs w:val="16"/>
              </w:rPr>
            </w:pPr>
            <w:r>
              <w:rPr>
                <w:b/>
                <w:bCs/>
                <w:sz w:val="16"/>
                <w:szCs w:val="16"/>
              </w:rPr>
              <w:t>Online, F2F, or Other?</w:t>
            </w:r>
          </w:p>
        </w:tc>
        <w:tc>
          <w:tcPr>
            <w:tcW w:w="1673" w:type="pct"/>
            <w:shd w:val="clear" w:color="auto" w:fill="F7F3E2" w:themeFill="background2"/>
          </w:tcPr>
          <w:p w14:paraId="51007B42" w14:textId="77777777" w:rsidR="002858D3" w:rsidRPr="006C09CB" w:rsidRDefault="002858D3" w:rsidP="00863D5D">
            <w:pPr>
              <w:jc w:val="center"/>
              <w:rPr>
                <w:b/>
                <w:bCs/>
                <w:sz w:val="16"/>
                <w:szCs w:val="16"/>
              </w:rPr>
            </w:pPr>
            <w:r>
              <w:rPr>
                <w:b/>
                <w:bCs/>
                <w:sz w:val="16"/>
                <w:szCs w:val="16"/>
              </w:rPr>
              <w:t>Activity Description</w:t>
            </w:r>
          </w:p>
        </w:tc>
        <w:tc>
          <w:tcPr>
            <w:tcW w:w="451" w:type="pct"/>
            <w:shd w:val="clear" w:color="auto" w:fill="F7F3E2" w:themeFill="background2"/>
          </w:tcPr>
          <w:p w14:paraId="1A8584CC" w14:textId="77777777" w:rsidR="002858D3" w:rsidRPr="006C09CB" w:rsidRDefault="002858D3" w:rsidP="00863D5D">
            <w:pPr>
              <w:jc w:val="center"/>
              <w:rPr>
                <w:b/>
                <w:bCs/>
                <w:sz w:val="16"/>
                <w:szCs w:val="16"/>
              </w:rPr>
            </w:pPr>
            <w:r>
              <w:rPr>
                <w:b/>
                <w:bCs/>
                <w:sz w:val="16"/>
                <w:szCs w:val="16"/>
              </w:rPr>
              <w:t>Online , F2F, or Other</w:t>
            </w:r>
          </w:p>
        </w:tc>
      </w:tr>
      <w:tr w:rsidR="002858D3" w:rsidRPr="0074488E" w14:paraId="339A66DC" w14:textId="77777777" w:rsidTr="00863D5D">
        <w:trPr>
          <w:trHeight w:val="1322"/>
        </w:trPr>
        <w:tc>
          <w:tcPr>
            <w:tcW w:w="875" w:type="pct"/>
          </w:tcPr>
          <w:p w14:paraId="46E0A6FC" w14:textId="77777777" w:rsidR="002858D3" w:rsidRPr="0074488E" w:rsidRDefault="002858D3" w:rsidP="00863D5D">
            <w:pPr>
              <w:rPr>
                <w:sz w:val="16"/>
                <w:szCs w:val="16"/>
              </w:rPr>
            </w:pPr>
          </w:p>
          <w:p w14:paraId="3372E492" w14:textId="77777777" w:rsidR="002858D3" w:rsidRPr="0074488E" w:rsidRDefault="002858D3" w:rsidP="00863D5D">
            <w:pPr>
              <w:rPr>
                <w:sz w:val="16"/>
                <w:szCs w:val="16"/>
              </w:rPr>
            </w:pPr>
          </w:p>
          <w:p w14:paraId="59B77267" w14:textId="77777777" w:rsidR="002858D3" w:rsidRPr="0074488E" w:rsidRDefault="002858D3" w:rsidP="00863D5D">
            <w:pPr>
              <w:rPr>
                <w:sz w:val="16"/>
                <w:szCs w:val="16"/>
              </w:rPr>
            </w:pPr>
          </w:p>
          <w:p w14:paraId="6DACD08D" w14:textId="77777777" w:rsidR="002858D3" w:rsidRPr="0074488E" w:rsidRDefault="002858D3" w:rsidP="00863D5D">
            <w:pPr>
              <w:rPr>
                <w:sz w:val="16"/>
                <w:szCs w:val="16"/>
              </w:rPr>
            </w:pPr>
          </w:p>
          <w:p w14:paraId="19C9AA16" w14:textId="77777777" w:rsidR="002858D3" w:rsidRDefault="002858D3" w:rsidP="00863D5D">
            <w:pPr>
              <w:rPr>
                <w:sz w:val="16"/>
                <w:szCs w:val="16"/>
              </w:rPr>
            </w:pPr>
          </w:p>
          <w:p w14:paraId="688EC104" w14:textId="77777777" w:rsidR="002858D3" w:rsidRPr="0074488E" w:rsidRDefault="002858D3" w:rsidP="00863D5D">
            <w:pPr>
              <w:rPr>
                <w:sz w:val="16"/>
                <w:szCs w:val="16"/>
              </w:rPr>
            </w:pPr>
          </w:p>
          <w:p w14:paraId="478FAB0B" w14:textId="77777777" w:rsidR="002858D3" w:rsidRPr="0074488E" w:rsidRDefault="002858D3" w:rsidP="00863D5D">
            <w:pPr>
              <w:rPr>
                <w:sz w:val="16"/>
                <w:szCs w:val="16"/>
              </w:rPr>
            </w:pPr>
          </w:p>
          <w:p w14:paraId="6DA190BF" w14:textId="77777777" w:rsidR="002858D3" w:rsidRPr="0074488E" w:rsidRDefault="002858D3" w:rsidP="00863D5D">
            <w:pPr>
              <w:rPr>
                <w:sz w:val="16"/>
                <w:szCs w:val="16"/>
              </w:rPr>
            </w:pPr>
          </w:p>
        </w:tc>
        <w:tc>
          <w:tcPr>
            <w:tcW w:w="1557" w:type="pct"/>
          </w:tcPr>
          <w:p w14:paraId="6A3AE1BA" w14:textId="77777777" w:rsidR="002858D3" w:rsidRPr="0074488E" w:rsidRDefault="002858D3" w:rsidP="00863D5D">
            <w:pPr>
              <w:rPr>
                <w:sz w:val="16"/>
                <w:szCs w:val="16"/>
              </w:rPr>
            </w:pPr>
          </w:p>
        </w:tc>
        <w:tc>
          <w:tcPr>
            <w:tcW w:w="444" w:type="pct"/>
          </w:tcPr>
          <w:p w14:paraId="6FF27D9A" w14:textId="77777777" w:rsidR="002858D3" w:rsidRPr="0074488E" w:rsidRDefault="002858D3" w:rsidP="00863D5D">
            <w:pPr>
              <w:rPr>
                <w:sz w:val="16"/>
                <w:szCs w:val="16"/>
              </w:rPr>
            </w:pPr>
          </w:p>
        </w:tc>
        <w:tc>
          <w:tcPr>
            <w:tcW w:w="1673" w:type="pct"/>
          </w:tcPr>
          <w:p w14:paraId="44C95F67" w14:textId="77777777" w:rsidR="002858D3" w:rsidRPr="0074488E" w:rsidRDefault="002858D3" w:rsidP="00863D5D">
            <w:pPr>
              <w:rPr>
                <w:sz w:val="16"/>
                <w:szCs w:val="16"/>
              </w:rPr>
            </w:pPr>
          </w:p>
        </w:tc>
        <w:tc>
          <w:tcPr>
            <w:tcW w:w="451" w:type="pct"/>
          </w:tcPr>
          <w:p w14:paraId="7C5DBFF7" w14:textId="77777777" w:rsidR="002858D3" w:rsidRPr="0074488E" w:rsidRDefault="002858D3" w:rsidP="00863D5D">
            <w:pPr>
              <w:rPr>
                <w:sz w:val="16"/>
                <w:szCs w:val="16"/>
              </w:rPr>
            </w:pPr>
          </w:p>
        </w:tc>
      </w:tr>
      <w:tr w:rsidR="002858D3" w:rsidRPr="0074488E" w14:paraId="399D2DB1" w14:textId="77777777" w:rsidTr="00863D5D">
        <w:tc>
          <w:tcPr>
            <w:tcW w:w="875" w:type="pct"/>
          </w:tcPr>
          <w:p w14:paraId="4568D0C6" w14:textId="77777777" w:rsidR="002858D3" w:rsidRPr="0074488E" w:rsidRDefault="002858D3" w:rsidP="00863D5D">
            <w:pPr>
              <w:rPr>
                <w:sz w:val="16"/>
                <w:szCs w:val="16"/>
              </w:rPr>
            </w:pPr>
          </w:p>
          <w:p w14:paraId="611E2760" w14:textId="77777777" w:rsidR="002858D3" w:rsidRPr="0074488E" w:rsidRDefault="002858D3" w:rsidP="00863D5D">
            <w:pPr>
              <w:rPr>
                <w:sz w:val="16"/>
                <w:szCs w:val="16"/>
              </w:rPr>
            </w:pPr>
          </w:p>
          <w:p w14:paraId="5CD979D8" w14:textId="77777777" w:rsidR="002858D3" w:rsidRPr="0074488E" w:rsidRDefault="002858D3" w:rsidP="00863D5D">
            <w:pPr>
              <w:rPr>
                <w:sz w:val="16"/>
                <w:szCs w:val="16"/>
              </w:rPr>
            </w:pPr>
          </w:p>
          <w:p w14:paraId="1E2449DC" w14:textId="77777777" w:rsidR="002858D3" w:rsidRDefault="002858D3" w:rsidP="00863D5D">
            <w:pPr>
              <w:rPr>
                <w:sz w:val="16"/>
                <w:szCs w:val="16"/>
              </w:rPr>
            </w:pPr>
          </w:p>
          <w:p w14:paraId="71323018" w14:textId="77777777" w:rsidR="002858D3" w:rsidRPr="0074488E" w:rsidRDefault="002858D3" w:rsidP="00863D5D">
            <w:pPr>
              <w:rPr>
                <w:sz w:val="16"/>
                <w:szCs w:val="16"/>
              </w:rPr>
            </w:pPr>
          </w:p>
          <w:p w14:paraId="2D6C0B3F" w14:textId="77777777" w:rsidR="002858D3" w:rsidRPr="0074488E" w:rsidRDefault="002858D3" w:rsidP="00863D5D">
            <w:pPr>
              <w:rPr>
                <w:sz w:val="16"/>
                <w:szCs w:val="16"/>
              </w:rPr>
            </w:pPr>
          </w:p>
          <w:p w14:paraId="24F8338D" w14:textId="77777777" w:rsidR="002858D3" w:rsidRPr="0074488E" w:rsidRDefault="002858D3" w:rsidP="00863D5D">
            <w:pPr>
              <w:rPr>
                <w:sz w:val="16"/>
                <w:szCs w:val="16"/>
              </w:rPr>
            </w:pPr>
          </w:p>
          <w:p w14:paraId="60DE5C85" w14:textId="77777777" w:rsidR="002858D3" w:rsidRPr="0074488E" w:rsidRDefault="002858D3" w:rsidP="00863D5D">
            <w:pPr>
              <w:rPr>
                <w:sz w:val="16"/>
                <w:szCs w:val="16"/>
              </w:rPr>
            </w:pPr>
          </w:p>
        </w:tc>
        <w:tc>
          <w:tcPr>
            <w:tcW w:w="1557" w:type="pct"/>
          </w:tcPr>
          <w:p w14:paraId="4D905247" w14:textId="77777777" w:rsidR="002858D3" w:rsidRPr="0074488E" w:rsidRDefault="002858D3" w:rsidP="00863D5D">
            <w:pPr>
              <w:rPr>
                <w:sz w:val="16"/>
                <w:szCs w:val="16"/>
              </w:rPr>
            </w:pPr>
          </w:p>
        </w:tc>
        <w:tc>
          <w:tcPr>
            <w:tcW w:w="444" w:type="pct"/>
          </w:tcPr>
          <w:p w14:paraId="34B14037" w14:textId="77777777" w:rsidR="002858D3" w:rsidRPr="0074488E" w:rsidRDefault="002858D3" w:rsidP="00863D5D">
            <w:pPr>
              <w:rPr>
                <w:sz w:val="16"/>
                <w:szCs w:val="16"/>
              </w:rPr>
            </w:pPr>
          </w:p>
        </w:tc>
        <w:tc>
          <w:tcPr>
            <w:tcW w:w="1673" w:type="pct"/>
          </w:tcPr>
          <w:p w14:paraId="0EF95054" w14:textId="77777777" w:rsidR="002858D3" w:rsidRPr="0074488E" w:rsidRDefault="002858D3" w:rsidP="00863D5D">
            <w:pPr>
              <w:rPr>
                <w:sz w:val="16"/>
                <w:szCs w:val="16"/>
              </w:rPr>
            </w:pPr>
          </w:p>
        </w:tc>
        <w:tc>
          <w:tcPr>
            <w:tcW w:w="451" w:type="pct"/>
          </w:tcPr>
          <w:p w14:paraId="0D8B71E6" w14:textId="77777777" w:rsidR="002858D3" w:rsidRPr="0074488E" w:rsidRDefault="002858D3" w:rsidP="00863D5D">
            <w:pPr>
              <w:rPr>
                <w:sz w:val="16"/>
                <w:szCs w:val="16"/>
              </w:rPr>
            </w:pPr>
          </w:p>
        </w:tc>
      </w:tr>
      <w:tr w:rsidR="002858D3" w:rsidRPr="0074488E" w14:paraId="2E222573" w14:textId="77777777" w:rsidTr="00863D5D">
        <w:tc>
          <w:tcPr>
            <w:tcW w:w="875" w:type="pct"/>
          </w:tcPr>
          <w:p w14:paraId="5DEEAE6C" w14:textId="77777777" w:rsidR="002858D3" w:rsidRPr="0074488E" w:rsidRDefault="002858D3" w:rsidP="00863D5D">
            <w:pPr>
              <w:rPr>
                <w:sz w:val="16"/>
                <w:szCs w:val="16"/>
              </w:rPr>
            </w:pPr>
          </w:p>
          <w:p w14:paraId="28A65E3F" w14:textId="77777777" w:rsidR="002858D3" w:rsidRPr="0074488E" w:rsidRDefault="002858D3" w:rsidP="00863D5D">
            <w:pPr>
              <w:rPr>
                <w:sz w:val="16"/>
                <w:szCs w:val="16"/>
              </w:rPr>
            </w:pPr>
          </w:p>
          <w:p w14:paraId="117A57C7" w14:textId="77777777" w:rsidR="002858D3" w:rsidRDefault="002858D3" w:rsidP="00863D5D">
            <w:pPr>
              <w:rPr>
                <w:sz w:val="16"/>
                <w:szCs w:val="16"/>
              </w:rPr>
            </w:pPr>
          </w:p>
          <w:p w14:paraId="1D862C4F" w14:textId="77777777" w:rsidR="002858D3" w:rsidRPr="0074488E" w:rsidRDefault="002858D3" w:rsidP="00863D5D">
            <w:pPr>
              <w:rPr>
                <w:sz w:val="16"/>
                <w:szCs w:val="16"/>
              </w:rPr>
            </w:pPr>
          </w:p>
          <w:p w14:paraId="3F5EA353" w14:textId="77777777" w:rsidR="002858D3" w:rsidRPr="0074488E" w:rsidRDefault="002858D3" w:rsidP="00863D5D">
            <w:pPr>
              <w:rPr>
                <w:sz w:val="16"/>
                <w:szCs w:val="16"/>
              </w:rPr>
            </w:pPr>
          </w:p>
          <w:p w14:paraId="2CAC6BB7" w14:textId="77777777" w:rsidR="002858D3" w:rsidRPr="0074488E" w:rsidRDefault="002858D3" w:rsidP="00863D5D">
            <w:pPr>
              <w:rPr>
                <w:sz w:val="16"/>
                <w:szCs w:val="16"/>
              </w:rPr>
            </w:pPr>
          </w:p>
          <w:p w14:paraId="6DAD06AC" w14:textId="77777777" w:rsidR="002858D3" w:rsidRPr="0074488E" w:rsidRDefault="002858D3" w:rsidP="00863D5D">
            <w:pPr>
              <w:rPr>
                <w:sz w:val="16"/>
                <w:szCs w:val="16"/>
              </w:rPr>
            </w:pPr>
          </w:p>
          <w:p w14:paraId="21E5E15B" w14:textId="77777777" w:rsidR="002858D3" w:rsidRPr="0074488E" w:rsidRDefault="002858D3" w:rsidP="00863D5D">
            <w:pPr>
              <w:rPr>
                <w:sz w:val="16"/>
                <w:szCs w:val="16"/>
              </w:rPr>
            </w:pPr>
          </w:p>
        </w:tc>
        <w:tc>
          <w:tcPr>
            <w:tcW w:w="1557" w:type="pct"/>
          </w:tcPr>
          <w:p w14:paraId="0B03370E" w14:textId="77777777" w:rsidR="002858D3" w:rsidRPr="0074488E" w:rsidRDefault="002858D3" w:rsidP="00863D5D">
            <w:pPr>
              <w:rPr>
                <w:sz w:val="16"/>
                <w:szCs w:val="16"/>
              </w:rPr>
            </w:pPr>
          </w:p>
        </w:tc>
        <w:tc>
          <w:tcPr>
            <w:tcW w:w="444" w:type="pct"/>
          </w:tcPr>
          <w:p w14:paraId="1563C325" w14:textId="77777777" w:rsidR="002858D3" w:rsidRPr="0074488E" w:rsidRDefault="002858D3" w:rsidP="00863D5D">
            <w:pPr>
              <w:rPr>
                <w:sz w:val="16"/>
                <w:szCs w:val="16"/>
              </w:rPr>
            </w:pPr>
          </w:p>
        </w:tc>
        <w:tc>
          <w:tcPr>
            <w:tcW w:w="1673" w:type="pct"/>
          </w:tcPr>
          <w:p w14:paraId="2F42189E" w14:textId="77777777" w:rsidR="002858D3" w:rsidRPr="0074488E" w:rsidRDefault="002858D3" w:rsidP="00863D5D">
            <w:pPr>
              <w:rPr>
                <w:sz w:val="16"/>
                <w:szCs w:val="16"/>
              </w:rPr>
            </w:pPr>
          </w:p>
        </w:tc>
        <w:tc>
          <w:tcPr>
            <w:tcW w:w="451" w:type="pct"/>
          </w:tcPr>
          <w:p w14:paraId="15B72564" w14:textId="77777777" w:rsidR="002858D3" w:rsidRPr="0074488E" w:rsidRDefault="002858D3" w:rsidP="00863D5D">
            <w:pPr>
              <w:rPr>
                <w:sz w:val="16"/>
                <w:szCs w:val="16"/>
              </w:rPr>
            </w:pPr>
          </w:p>
        </w:tc>
      </w:tr>
      <w:tr w:rsidR="002858D3" w:rsidRPr="0074488E" w14:paraId="2F800A3B" w14:textId="77777777" w:rsidTr="00863D5D">
        <w:tc>
          <w:tcPr>
            <w:tcW w:w="875" w:type="pct"/>
          </w:tcPr>
          <w:p w14:paraId="6F03887D" w14:textId="77777777" w:rsidR="002858D3" w:rsidRPr="0074488E" w:rsidRDefault="002858D3" w:rsidP="00863D5D">
            <w:pPr>
              <w:rPr>
                <w:sz w:val="16"/>
                <w:szCs w:val="16"/>
              </w:rPr>
            </w:pPr>
          </w:p>
          <w:p w14:paraId="759809D6" w14:textId="77777777" w:rsidR="002858D3" w:rsidRPr="0074488E" w:rsidRDefault="002858D3" w:rsidP="00863D5D">
            <w:pPr>
              <w:rPr>
                <w:sz w:val="16"/>
                <w:szCs w:val="16"/>
              </w:rPr>
            </w:pPr>
          </w:p>
          <w:p w14:paraId="64BE3C45" w14:textId="77777777" w:rsidR="002858D3" w:rsidRPr="0074488E" w:rsidRDefault="002858D3" w:rsidP="00863D5D">
            <w:pPr>
              <w:rPr>
                <w:sz w:val="16"/>
                <w:szCs w:val="16"/>
              </w:rPr>
            </w:pPr>
          </w:p>
          <w:p w14:paraId="711B01B3" w14:textId="77777777" w:rsidR="002858D3" w:rsidRDefault="002858D3" w:rsidP="00863D5D">
            <w:pPr>
              <w:rPr>
                <w:sz w:val="16"/>
                <w:szCs w:val="16"/>
              </w:rPr>
            </w:pPr>
          </w:p>
          <w:p w14:paraId="341D19AD" w14:textId="77777777" w:rsidR="002858D3" w:rsidRPr="0074488E" w:rsidRDefault="002858D3" w:rsidP="00863D5D">
            <w:pPr>
              <w:rPr>
                <w:sz w:val="16"/>
                <w:szCs w:val="16"/>
              </w:rPr>
            </w:pPr>
          </w:p>
          <w:p w14:paraId="5B6EE02E" w14:textId="77777777" w:rsidR="002858D3" w:rsidRPr="0074488E" w:rsidRDefault="002858D3" w:rsidP="00863D5D">
            <w:pPr>
              <w:rPr>
                <w:sz w:val="16"/>
                <w:szCs w:val="16"/>
              </w:rPr>
            </w:pPr>
          </w:p>
          <w:p w14:paraId="479B38DA" w14:textId="77777777" w:rsidR="002858D3" w:rsidRPr="0074488E" w:rsidRDefault="002858D3" w:rsidP="00863D5D">
            <w:pPr>
              <w:rPr>
                <w:sz w:val="16"/>
                <w:szCs w:val="16"/>
              </w:rPr>
            </w:pPr>
          </w:p>
          <w:p w14:paraId="28E0CB81" w14:textId="77777777" w:rsidR="002858D3" w:rsidRPr="0074488E" w:rsidRDefault="002858D3" w:rsidP="00863D5D">
            <w:pPr>
              <w:rPr>
                <w:sz w:val="16"/>
                <w:szCs w:val="16"/>
              </w:rPr>
            </w:pPr>
          </w:p>
        </w:tc>
        <w:tc>
          <w:tcPr>
            <w:tcW w:w="1557" w:type="pct"/>
          </w:tcPr>
          <w:p w14:paraId="52EBD234" w14:textId="77777777" w:rsidR="002858D3" w:rsidRPr="0074488E" w:rsidRDefault="002858D3" w:rsidP="00863D5D">
            <w:pPr>
              <w:rPr>
                <w:sz w:val="16"/>
                <w:szCs w:val="16"/>
              </w:rPr>
            </w:pPr>
          </w:p>
        </w:tc>
        <w:tc>
          <w:tcPr>
            <w:tcW w:w="444" w:type="pct"/>
          </w:tcPr>
          <w:p w14:paraId="3BEBF387" w14:textId="77777777" w:rsidR="002858D3" w:rsidRPr="0074488E" w:rsidRDefault="002858D3" w:rsidP="00863D5D">
            <w:pPr>
              <w:rPr>
                <w:sz w:val="16"/>
                <w:szCs w:val="16"/>
              </w:rPr>
            </w:pPr>
          </w:p>
        </w:tc>
        <w:tc>
          <w:tcPr>
            <w:tcW w:w="1673" w:type="pct"/>
          </w:tcPr>
          <w:p w14:paraId="65EA4554" w14:textId="77777777" w:rsidR="002858D3" w:rsidRPr="0074488E" w:rsidRDefault="002858D3" w:rsidP="00863D5D">
            <w:pPr>
              <w:rPr>
                <w:sz w:val="16"/>
                <w:szCs w:val="16"/>
              </w:rPr>
            </w:pPr>
          </w:p>
        </w:tc>
        <w:tc>
          <w:tcPr>
            <w:tcW w:w="451" w:type="pct"/>
          </w:tcPr>
          <w:p w14:paraId="677285B3" w14:textId="77777777" w:rsidR="002858D3" w:rsidRPr="0074488E" w:rsidRDefault="002858D3" w:rsidP="00863D5D">
            <w:pPr>
              <w:rPr>
                <w:sz w:val="16"/>
                <w:szCs w:val="16"/>
              </w:rPr>
            </w:pPr>
          </w:p>
        </w:tc>
      </w:tr>
      <w:tr w:rsidR="002858D3" w:rsidRPr="0074488E" w14:paraId="7B5AE5B4" w14:textId="77777777" w:rsidTr="00863D5D">
        <w:tc>
          <w:tcPr>
            <w:tcW w:w="875" w:type="pct"/>
          </w:tcPr>
          <w:p w14:paraId="5E1549FB" w14:textId="77777777" w:rsidR="002858D3" w:rsidRPr="0074488E" w:rsidRDefault="002858D3" w:rsidP="00863D5D">
            <w:pPr>
              <w:rPr>
                <w:sz w:val="16"/>
                <w:szCs w:val="16"/>
              </w:rPr>
            </w:pPr>
          </w:p>
          <w:p w14:paraId="71C40623" w14:textId="77777777" w:rsidR="002858D3" w:rsidRPr="0074488E" w:rsidRDefault="002858D3" w:rsidP="00863D5D">
            <w:pPr>
              <w:rPr>
                <w:sz w:val="16"/>
                <w:szCs w:val="16"/>
              </w:rPr>
            </w:pPr>
          </w:p>
          <w:p w14:paraId="082C5265" w14:textId="77777777" w:rsidR="002858D3" w:rsidRPr="0074488E" w:rsidRDefault="002858D3" w:rsidP="00863D5D">
            <w:pPr>
              <w:rPr>
                <w:sz w:val="16"/>
                <w:szCs w:val="16"/>
              </w:rPr>
            </w:pPr>
          </w:p>
          <w:p w14:paraId="2761B2E7" w14:textId="77777777" w:rsidR="002858D3" w:rsidRPr="0074488E" w:rsidRDefault="002858D3" w:rsidP="00863D5D">
            <w:pPr>
              <w:rPr>
                <w:sz w:val="16"/>
                <w:szCs w:val="16"/>
              </w:rPr>
            </w:pPr>
          </w:p>
          <w:p w14:paraId="6A1902F6" w14:textId="77777777" w:rsidR="002858D3" w:rsidRDefault="002858D3" w:rsidP="00863D5D">
            <w:pPr>
              <w:rPr>
                <w:sz w:val="16"/>
                <w:szCs w:val="16"/>
              </w:rPr>
            </w:pPr>
          </w:p>
          <w:p w14:paraId="5C93764D" w14:textId="77777777" w:rsidR="002858D3" w:rsidRPr="0074488E" w:rsidRDefault="002858D3" w:rsidP="00863D5D">
            <w:pPr>
              <w:rPr>
                <w:sz w:val="16"/>
                <w:szCs w:val="16"/>
              </w:rPr>
            </w:pPr>
          </w:p>
          <w:p w14:paraId="202E4722" w14:textId="77777777" w:rsidR="002858D3" w:rsidRPr="0074488E" w:rsidRDefault="002858D3" w:rsidP="00863D5D">
            <w:pPr>
              <w:rPr>
                <w:sz w:val="16"/>
                <w:szCs w:val="16"/>
              </w:rPr>
            </w:pPr>
          </w:p>
          <w:p w14:paraId="2A6BB10E" w14:textId="77777777" w:rsidR="002858D3" w:rsidRPr="0074488E" w:rsidRDefault="002858D3" w:rsidP="00863D5D">
            <w:pPr>
              <w:rPr>
                <w:sz w:val="16"/>
                <w:szCs w:val="16"/>
              </w:rPr>
            </w:pPr>
          </w:p>
        </w:tc>
        <w:tc>
          <w:tcPr>
            <w:tcW w:w="1557" w:type="pct"/>
          </w:tcPr>
          <w:p w14:paraId="0074276D" w14:textId="77777777" w:rsidR="002858D3" w:rsidRPr="0074488E" w:rsidRDefault="002858D3" w:rsidP="00863D5D">
            <w:pPr>
              <w:rPr>
                <w:sz w:val="16"/>
                <w:szCs w:val="16"/>
              </w:rPr>
            </w:pPr>
          </w:p>
        </w:tc>
        <w:tc>
          <w:tcPr>
            <w:tcW w:w="444" w:type="pct"/>
          </w:tcPr>
          <w:p w14:paraId="03194310" w14:textId="77777777" w:rsidR="002858D3" w:rsidRPr="0074488E" w:rsidRDefault="002858D3" w:rsidP="00863D5D">
            <w:pPr>
              <w:rPr>
                <w:sz w:val="16"/>
                <w:szCs w:val="16"/>
              </w:rPr>
            </w:pPr>
          </w:p>
        </w:tc>
        <w:tc>
          <w:tcPr>
            <w:tcW w:w="1673" w:type="pct"/>
          </w:tcPr>
          <w:p w14:paraId="7B2E74B5" w14:textId="77777777" w:rsidR="002858D3" w:rsidRPr="0074488E" w:rsidRDefault="002858D3" w:rsidP="00863D5D">
            <w:pPr>
              <w:rPr>
                <w:sz w:val="16"/>
                <w:szCs w:val="16"/>
              </w:rPr>
            </w:pPr>
          </w:p>
        </w:tc>
        <w:tc>
          <w:tcPr>
            <w:tcW w:w="451" w:type="pct"/>
          </w:tcPr>
          <w:p w14:paraId="40403C6D" w14:textId="77777777" w:rsidR="002858D3" w:rsidRPr="0074488E" w:rsidRDefault="002858D3" w:rsidP="00863D5D">
            <w:pPr>
              <w:rPr>
                <w:sz w:val="16"/>
                <w:szCs w:val="16"/>
              </w:rPr>
            </w:pPr>
          </w:p>
        </w:tc>
      </w:tr>
    </w:tbl>
    <w:p w14:paraId="692B2EDD" w14:textId="77777777" w:rsidR="002858D3" w:rsidRPr="0074488E" w:rsidRDefault="002858D3" w:rsidP="002858D3">
      <w:pPr>
        <w:tabs>
          <w:tab w:val="left" w:pos="2035"/>
        </w:tabs>
        <w:rPr>
          <w:sz w:val="16"/>
          <w:szCs w:val="16"/>
        </w:rPr>
      </w:pPr>
    </w:p>
    <w:p w14:paraId="0F93D1EA" w14:textId="77777777" w:rsidR="004625D0" w:rsidRDefault="004625D0">
      <w:pPr>
        <w:rPr>
          <w:rFonts w:ascii="Calibri" w:eastAsiaTheme="majorEastAsia" w:hAnsi="Calibri" w:cs="Calibri"/>
          <w:b/>
          <w:bCs/>
          <w:color w:val="7B0018" w:themeColor="accent1" w:themeShade="BF"/>
          <w:sz w:val="28"/>
          <w:szCs w:val="28"/>
        </w:rPr>
      </w:pPr>
      <w:r>
        <w:rPr>
          <w:rFonts w:ascii="Calibri" w:hAnsi="Calibri" w:cs="Calibri"/>
        </w:rPr>
        <w:br w:type="page"/>
      </w:r>
    </w:p>
    <w:p w14:paraId="5FCBB459" w14:textId="1144984F" w:rsidR="002858D3" w:rsidRPr="002858D3" w:rsidRDefault="002858D3" w:rsidP="002858D3">
      <w:pPr>
        <w:pStyle w:val="Heading1"/>
        <w:rPr>
          <w:rFonts w:ascii="Calibri" w:hAnsi="Calibri" w:cs="Calibri"/>
        </w:rPr>
      </w:pPr>
      <w:r>
        <w:rPr>
          <w:rFonts w:ascii="Calibri" w:hAnsi="Calibri" w:cs="Calibri"/>
        </w:rPr>
        <w:lastRenderedPageBreak/>
        <w:t xml:space="preserve">HyFlex </w:t>
      </w:r>
      <w:r w:rsidRPr="002858D3">
        <w:rPr>
          <w:rFonts w:ascii="Calibri" w:hAnsi="Calibri" w:cs="Calibri"/>
        </w:rPr>
        <w:t>Alignment Table</w:t>
      </w:r>
    </w:p>
    <w:tbl>
      <w:tblPr>
        <w:tblStyle w:val="TableGrid"/>
        <w:tblW w:w="5000" w:type="pct"/>
        <w:tblLook w:val="04A0" w:firstRow="1" w:lastRow="0" w:firstColumn="1" w:lastColumn="0" w:noHBand="0" w:noVBand="1"/>
      </w:tblPr>
      <w:tblGrid>
        <w:gridCol w:w="1841"/>
        <w:gridCol w:w="1361"/>
        <w:gridCol w:w="1412"/>
        <w:gridCol w:w="1437"/>
        <w:gridCol w:w="1427"/>
        <w:gridCol w:w="1500"/>
        <w:gridCol w:w="1542"/>
      </w:tblGrid>
      <w:tr w:rsidR="002858D3" w:rsidRPr="0074488E" w14:paraId="1E598EFB" w14:textId="77777777" w:rsidTr="00863D5D">
        <w:trPr>
          <w:tblHeader/>
        </w:trPr>
        <w:tc>
          <w:tcPr>
            <w:tcW w:w="875" w:type="pct"/>
            <w:shd w:val="clear" w:color="auto" w:fill="BFBFBF" w:themeFill="background1" w:themeFillShade="BF"/>
          </w:tcPr>
          <w:p w14:paraId="24D29526" w14:textId="77777777" w:rsidR="002858D3" w:rsidRPr="0074488E" w:rsidRDefault="002858D3" w:rsidP="00863D5D">
            <w:pPr>
              <w:jc w:val="center"/>
              <w:rPr>
                <w:b/>
                <w:sz w:val="16"/>
                <w:szCs w:val="16"/>
              </w:rPr>
            </w:pPr>
            <w:r w:rsidRPr="0074488E">
              <w:rPr>
                <w:b/>
                <w:sz w:val="16"/>
                <w:szCs w:val="16"/>
              </w:rPr>
              <w:t>Major Course Learning Outcomes/</w:t>
            </w:r>
          </w:p>
          <w:p w14:paraId="3DB09771" w14:textId="77777777" w:rsidR="002858D3" w:rsidRPr="0074488E" w:rsidRDefault="002858D3" w:rsidP="00863D5D">
            <w:pPr>
              <w:jc w:val="center"/>
              <w:rPr>
                <w:b/>
                <w:sz w:val="16"/>
                <w:szCs w:val="16"/>
              </w:rPr>
            </w:pPr>
            <w:r w:rsidRPr="0074488E">
              <w:rPr>
                <w:b/>
                <w:sz w:val="16"/>
                <w:szCs w:val="16"/>
              </w:rPr>
              <w:t>Desired Results</w:t>
            </w:r>
          </w:p>
        </w:tc>
        <w:tc>
          <w:tcPr>
            <w:tcW w:w="2001" w:type="pct"/>
            <w:gridSpan w:val="3"/>
            <w:shd w:val="clear" w:color="auto" w:fill="BFBFBF" w:themeFill="background1" w:themeFillShade="BF"/>
          </w:tcPr>
          <w:p w14:paraId="3AAE8C37" w14:textId="77777777" w:rsidR="002858D3" w:rsidRPr="0074488E" w:rsidRDefault="002858D3" w:rsidP="00863D5D">
            <w:pPr>
              <w:jc w:val="center"/>
              <w:rPr>
                <w:b/>
                <w:sz w:val="16"/>
                <w:szCs w:val="16"/>
              </w:rPr>
            </w:pPr>
            <w:r w:rsidRPr="0074488E">
              <w:rPr>
                <w:b/>
                <w:sz w:val="16"/>
                <w:szCs w:val="16"/>
              </w:rPr>
              <w:t>Evidence of Learning/</w:t>
            </w:r>
          </w:p>
          <w:p w14:paraId="5545DC5E" w14:textId="77777777" w:rsidR="002858D3" w:rsidRPr="0074488E" w:rsidRDefault="002858D3" w:rsidP="00863D5D">
            <w:pPr>
              <w:jc w:val="center"/>
              <w:rPr>
                <w:b/>
                <w:sz w:val="16"/>
                <w:szCs w:val="16"/>
              </w:rPr>
            </w:pPr>
            <w:r w:rsidRPr="0074488E">
              <w:rPr>
                <w:b/>
                <w:sz w:val="16"/>
                <w:szCs w:val="16"/>
              </w:rPr>
              <w:t>Assessment</w:t>
            </w:r>
          </w:p>
        </w:tc>
        <w:tc>
          <w:tcPr>
            <w:tcW w:w="2124" w:type="pct"/>
            <w:gridSpan w:val="3"/>
            <w:shd w:val="clear" w:color="auto" w:fill="BFBFBF" w:themeFill="background1" w:themeFillShade="BF"/>
          </w:tcPr>
          <w:p w14:paraId="7423D970" w14:textId="77777777" w:rsidR="002858D3" w:rsidRPr="0074488E" w:rsidRDefault="002858D3" w:rsidP="00863D5D">
            <w:pPr>
              <w:jc w:val="center"/>
              <w:rPr>
                <w:b/>
                <w:sz w:val="16"/>
                <w:szCs w:val="16"/>
              </w:rPr>
            </w:pPr>
            <w:r w:rsidRPr="0074488E">
              <w:rPr>
                <w:b/>
                <w:sz w:val="16"/>
                <w:szCs w:val="16"/>
              </w:rPr>
              <w:t>Learning Activities</w:t>
            </w:r>
          </w:p>
        </w:tc>
      </w:tr>
      <w:tr w:rsidR="002858D3" w:rsidRPr="0074488E" w14:paraId="104D627C" w14:textId="77777777" w:rsidTr="00863D5D">
        <w:trPr>
          <w:tblHeader/>
        </w:trPr>
        <w:tc>
          <w:tcPr>
            <w:tcW w:w="875" w:type="pct"/>
            <w:vMerge w:val="restart"/>
            <w:shd w:val="clear" w:color="auto" w:fill="F2F2F2" w:themeFill="background1" w:themeFillShade="F2"/>
          </w:tcPr>
          <w:p w14:paraId="6CCEFF3C" w14:textId="77777777" w:rsidR="002858D3" w:rsidRPr="0074488E" w:rsidRDefault="002858D3" w:rsidP="00863D5D">
            <w:pPr>
              <w:pStyle w:val="paragraph"/>
              <w:spacing w:before="0" w:beforeAutospacing="0" w:after="0" w:afterAutospacing="0"/>
              <w:textAlignment w:val="baseline"/>
              <w:rPr>
                <w:rFonts w:ascii="Calibri" w:hAnsi="Calibri"/>
                <w:sz w:val="16"/>
                <w:szCs w:val="16"/>
              </w:rPr>
            </w:pPr>
            <w:r w:rsidRPr="0074488E">
              <w:rPr>
                <w:rStyle w:val="normaltextrun"/>
                <w:rFonts w:ascii="Calibri" w:hAnsi="Calibri"/>
                <w:color w:val="000000"/>
                <w:sz w:val="16"/>
                <w:szCs w:val="16"/>
              </w:rPr>
              <w:t>“What do I hope that students will have learned, that will still be there and have value, several years after the course is over?”</w:t>
            </w:r>
            <w:r w:rsidRPr="0074488E">
              <w:rPr>
                <w:rStyle w:val="eop"/>
                <w:rFonts w:ascii="Calibri" w:hAnsi="Calibri"/>
                <w:sz w:val="16"/>
                <w:szCs w:val="16"/>
              </w:rPr>
              <w:t xml:space="preserve"> ​</w:t>
            </w:r>
          </w:p>
        </w:tc>
        <w:tc>
          <w:tcPr>
            <w:tcW w:w="2001" w:type="pct"/>
            <w:gridSpan w:val="3"/>
            <w:shd w:val="clear" w:color="auto" w:fill="F2F2F2" w:themeFill="background1" w:themeFillShade="F2"/>
          </w:tcPr>
          <w:p w14:paraId="5C2288A5" w14:textId="77777777" w:rsidR="002858D3" w:rsidRDefault="002858D3" w:rsidP="00863D5D">
            <w:pPr>
              <w:pStyle w:val="paragraph"/>
              <w:spacing w:before="0" w:beforeAutospacing="0" w:after="0" w:afterAutospacing="0"/>
              <w:jc w:val="center"/>
              <w:textAlignment w:val="baseline"/>
              <w:rPr>
                <w:rStyle w:val="eop"/>
                <w:rFonts w:ascii="Calibri" w:hAnsi="Calibri"/>
                <w:sz w:val="16"/>
                <w:szCs w:val="16"/>
              </w:rPr>
            </w:pPr>
            <w:r w:rsidRPr="0074488E">
              <w:rPr>
                <w:rStyle w:val="normaltextrun"/>
                <w:rFonts w:ascii="Calibri" w:hAnsi="Calibri"/>
                <w:color w:val="000000"/>
                <w:sz w:val="16"/>
                <w:szCs w:val="16"/>
              </w:rPr>
              <w:t>“What would the students have to do to convince me – and themselves – that they had achieved those learning goals?”</w:t>
            </w:r>
            <w:r w:rsidRPr="0074488E">
              <w:rPr>
                <w:rStyle w:val="eop"/>
                <w:rFonts w:ascii="Calibri" w:hAnsi="Calibri"/>
                <w:sz w:val="16"/>
                <w:szCs w:val="16"/>
              </w:rPr>
              <w:t xml:space="preserve"> ​</w:t>
            </w:r>
          </w:p>
          <w:p w14:paraId="33E118DB" w14:textId="77777777" w:rsidR="002858D3" w:rsidRPr="0074488E" w:rsidRDefault="002858D3" w:rsidP="00863D5D">
            <w:pPr>
              <w:pStyle w:val="paragraph"/>
              <w:spacing w:before="0" w:beforeAutospacing="0" w:after="0" w:afterAutospacing="0"/>
              <w:jc w:val="center"/>
              <w:textAlignment w:val="baseline"/>
              <w:rPr>
                <w:rFonts w:ascii="Calibri" w:hAnsi="Calibri"/>
                <w:sz w:val="16"/>
                <w:szCs w:val="16"/>
              </w:rPr>
            </w:pPr>
          </w:p>
        </w:tc>
        <w:tc>
          <w:tcPr>
            <w:tcW w:w="2124" w:type="pct"/>
            <w:gridSpan w:val="3"/>
            <w:shd w:val="clear" w:color="auto" w:fill="F2F2F2" w:themeFill="background1" w:themeFillShade="F2"/>
          </w:tcPr>
          <w:p w14:paraId="5D834726" w14:textId="77777777" w:rsidR="002858D3" w:rsidRPr="0074488E" w:rsidRDefault="002858D3" w:rsidP="00863D5D">
            <w:pPr>
              <w:jc w:val="center"/>
              <w:rPr>
                <w:i/>
                <w:sz w:val="16"/>
                <w:szCs w:val="16"/>
              </w:rPr>
            </w:pPr>
            <w:r w:rsidRPr="0074488E">
              <w:rPr>
                <w:i/>
                <w:sz w:val="16"/>
                <w:szCs w:val="16"/>
              </w:rPr>
              <w:t xml:space="preserve">“What would students need to do during the course to be able to do well on these assessment activities?” </w:t>
            </w:r>
            <w:r w:rsidRPr="0074488E">
              <w:rPr>
                <w:rFonts w:ascii="Times New Roman" w:hAnsi="Times New Roman" w:cs="Times New Roman"/>
                <w:i/>
                <w:sz w:val="16"/>
                <w:szCs w:val="16"/>
              </w:rPr>
              <w:t>​</w:t>
            </w:r>
          </w:p>
        </w:tc>
      </w:tr>
      <w:tr w:rsidR="002858D3" w:rsidRPr="0074488E" w14:paraId="137C4E41" w14:textId="77777777" w:rsidTr="00863D5D">
        <w:trPr>
          <w:trHeight w:val="170"/>
        </w:trPr>
        <w:tc>
          <w:tcPr>
            <w:tcW w:w="875" w:type="pct"/>
            <w:vMerge/>
            <w:shd w:val="clear" w:color="auto" w:fill="F7F3E2" w:themeFill="background2"/>
          </w:tcPr>
          <w:p w14:paraId="03C7F52F" w14:textId="77777777" w:rsidR="002858D3" w:rsidRPr="0074488E" w:rsidRDefault="002858D3" w:rsidP="00863D5D">
            <w:pPr>
              <w:rPr>
                <w:sz w:val="16"/>
                <w:szCs w:val="16"/>
              </w:rPr>
            </w:pPr>
          </w:p>
        </w:tc>
        <w:tc>
          <w:tcPr>
            <w:tcW w:w="647" w:type="pct"/>
            <w:shd w:val="clear" w:color="auto" w:fill="F7F3E2" w:themeFill="background2"/>
          </w:tcPr>
          <w:p w14:paraId="2915C027" w14:textId="77777777" w:rsidR="002858D3" w:rsidRPr="006C09CB" w:rsidRDefault="002858D3" w:rsidP="00863D5D">
            <w:pPr>
              <w:jc w:val="center"/>
              <w:rPr>
                <w:b/>
                <w:bCs/>
                <w:sz w:val="16"/>
                <w:szCs w:val="16"/>
              </w:rPr>
            </w:pPr>
            <w:r>
              <w:rPr>
                <w:b/>
                <w:bCs/>
                <w:sz w:val="16"/>
                <w:szCs w:val="16"/>
              </w:rPr>
              <w:t>All Students</w:t>
            </w:r>
          </w:p>
        </w:tc>
        <w:tc>
          <w:tcPr>
            <w:tcW w:w="671" w:type="pct"/>
            <w:shd w:val="clear" w:color="auto" w:fill="F7F3E2" w:themeFill="background2"/>
          </w:tcPr>
          <w:p w14:paraId="427954DC" w14:textId="77777777" w:rsidR="002858D3" w:rsidRPr="006C09CB" w:rsidRDefault="002858D3" w:rsidP="00863D5D">
            <w:pPr>
              <w:jc w:val="center"/>
              <w:rPr>
                <w:b/>
                <w:bCs/>
                <w:sz w:val="16"/>
                <w:szCs w:val="16"/>
              </w:rPr>
            </w:pPr>
            <w:r>
              <w:rPr>
                <w:b/>
                <w:bCs/>
                <w:sz w:val="16"/>
                <w:szCs w:val="16"/>
              </w:rPr>
              <w:t>F2F</w:t>
            </w:r>
            <w:r w:rsidRPr="006C09CB">
              <w:rPr>
                <w:b/>
                <w:bCs/>
                <w:sz w:val="16"/>
                <w:szCs w:val="16"/>
              </w:rPr>
              <w:t xml:space="preserve"> Students</w:t>
            </w:r>
          </w:p>
        </w:tc>
        <w:tc>
          <w:tcPr>
            <w:tcW w:w="683" w:type="pct"/>
            <w:shd w:val="clear" w:color="auto" w:fill="F7F3E2" w:themeFill="background2"/>
          </w:tcPr>
          <w:p w14:paraId="43B95AB5" w14:textId="77777777" w:rsidR="002858D3" w:rsidRPr="006C09CB" w:rsidRDefault="002858D3" w:rsidP="00863D5D">
            <w:pPr>
              <w:jc w:val="center"/>
              <w:rPr>
                <w:b/>
                <w:bCs/>
                <w:sz w:val="16"/>
                <w:szCs w:val="16"/>
              </w:rPr>
            </w:pPr>
            <w:r w:rsidRPr="006C09CB">
              <w:rPr>
                <w:b/>
                <w:bCs/>
                <w:sz w:val="16"/>
                <w:szCs w:val="16"/>
              </w:rPr>
              <w:t>Online</w:t>
            </w:r>
            <w:r>
              <w:rPr>
                <w:b/>
                <w:bCs/>
                <w:sz w:val="16"/>
                <w:szCs w:val="16"/>
              </w:rPr>
              <w:t>-Only</w:t>
            </w:r>
            <w:r w:rsidRPr="006C09CB">
              <w:rPr>
                <w:b/>
                <w:bCs/>
                <w:sz w:val="16"/>
                <w:szCs w:val="16"/>
              </w:rPr>
              <w:t xml:space="preserve"> Students</w:t>
            </w:r>
          </w:p>
        </w:tc>
        <w:tc>
          <w:tcPr>
            <w:tcW w:w="678" w:type="pct"/>
            <w:shd w:val="clear" w:color="auto" w:fill="F7F3E2" w:themeFill="background2"/>
          </w:tcPr>
          <w:p w14:paraId="38D9A2FA" w14:textId="77777777" w:rsidR="002858D3" w:rsidRPr="006C09CB" w:rsidRDefault="002858D3" w:rsidP="00863D5D">
            <w:pPr>
              <w:jc w:val="center"/>
              <w:rPr>
                <w:b/>
                <w:bCs/>
                <w:sz w:val="16"/>
                <w:szCs w:val="16"/>
              </w:rPr>
            </w:pPr>
            <w:r>
              <w:rPr>
                <w:b/>
                <w:bCs/>
                <w:sz w:val="16"/>
                <w:szCs w:val="16"/>
              </w:rPr>
              <w:t>All Students</w:t>
            </w:r>
          </w:p>
        </w:tc>
        <w:tc>
          <w:tcPr>
            <w:tcW w:w="713" w:type="pct"/>
            <w:shd w:val="clear" w:color="auto" w:fill="F7F3E2" w:themeFill="background2"/>
          </w:tcPr>
          <w:p w14:paraId="104E26C4" w14:textId="77777777" w:rsidR="002858D3" w:rsidRPr="006C09CB" w:rsidRDefault="002858D3" w:rsidP="00863D5D">
            <w:pPr>
              <w:jc w:val="center"/>
              <w:rPr>
                <w:b/>
                <w:bCs/>
                <w:sz w:val="16"/>
                <w:szCs w:val="16"/>
              </w:rPr>
            </w:pPr>
            <w:r>
              <w:rPr>
                <w:b/>
                <w:bCs/>
                <w:sz w:val="16"/>
                <w:szCs w:val="16"/>
              </w:rPr>
              <w:t>F2F</w:t>
            </w:r>
            <w:r w:rsidRPr="006C09CB">
              <w:rPr>
                <w:b/>
                <w:bCs/>
                <w:sz w:val="16"/>
                <w:szCs w:val="16"/>
              </w:rPr>
              <w:t xml:space="preserve"> Students</w:t>
            </w:r>
          </w:p>
        </w:tc>
        <w:tc>
          <w:tcPr>
            <w:tcW w:w="733" w:type="pct"/>
            <w:shd w:val="clear" w:color="auto" w:fill="F7F3E2" w:themeFill="background2"/>
          </w:tcPr>
          <w:p w14:paraId="2131EDCB" w14:textId="77777777" w:rsidR="002858D3" w:rsidRPr="006C09CB" w:rsidRDefault="002858D3" w:rsidP="00863D5D">
            <w:pPr>
              <w:jc w:val="center"/>
              <w:rPr>
                <w:b/>
                <w:bCs/>
                <w:sz w:val="16"/>
                <w:szCs w:val="16"/>
              </w:rPr>
            </w:pPr>
            <w:r w:rsidRPr="006C09CB">
              <w:rPr>
                <w:b/>
                <w:bCs/>
                <w:sz w:val="16"/>
                <w:szCs w:val="16"/>
              </w:rPr>
              <w:t>Online</w:t>
            </w:r>
            <w:r>
              <w:rPr>
                <w:b/>
                <w:bCs/>
                <w:sz w:val="16"/>
                <w:szCs w:val="16"/>
              </w:rPr>
              <w:t>-Only</w:t>
            </w:r>
            <w:r w:rsidRPr="006C09CB">
              <w:rPr>
                <w:b/>
                <w:bCs/>
                <w:sz w:val="16"/>
                <w:szCs w:val="16"/>
              </w:rPr>
              <w:t xml:space="preserve"> Students</w:t>
            </w:r>
          </w:p>
        </w:tc>
      </w:tr>
      <w:tr w:rsidR="002858D3" w:rsidRPr="0074488E" w14:paraId="1E25624C" w14:textId="77777777" w:rsidTr="00863D5D">
        <w:trPr>
          <w:trHeight w:val="1322"/>
        </w:trPr>
        <w:tc>
          <w:tcPr>
            <w:tcW w:w="875" w:type="pct"/>
          </w:tcPr>
          <w:p w14:paraId="22D2CE5C" w14:textId="77777777" w:rsidR="002858D3" w:rsidRPr="0074488E" w:rsidRDefault="002858D3" w:rsidP="00863D5D">
            <w:pPr>
              <w:rPr>
                <w:sz w:val="16"/>
                <w:szCs w:val="16"/>
              </w:rPr>
            </w:pPr>
          </w:p>
          <w:p w14:paraId="0C43627C" w14:textId="77777777" w:rsidR="002858D3" w:rsidRPr="0074488E" w:rsidRDefault="002858D3" w:rsidP="00863D5D">
            <w:pPr>
              <w:rPr>
                <w:sz w:val="16"/>
                <w:szCs w:val="16"/>
              </w:rPr>
            </w:pPr>
          </w:p>
          <w:p w14:paraId="1025F854" w14:textId="77777777" w:rsidR="002858D3" w:rsidRPr="0074488E" w:rsidRDefault="002858D3" w:rsidP="00863D5D">
            <w:pPr>
              <w:rPr>
                <w:sz w:val="16"/>
                <w:szCs w:val="16"/>
              </w:rPr>
            </w:pPr>
          </w:p>
          <w:p w14:paraId="1BB47AB8" w14:textId="77777777" w:rsidR="002858D3" w:rsidRPr="0074488E" w:rsidRDefault="002858D3" w:rsidP="00863D5D">
            <w:pPr>
              <w:rPr>
                <w:sz w:val="16"/>
                <w:szCs w:val="16"/>
              </w:rPr>
            </w:pPr>
          </w:p>
          <w:p w14:paraId="75D4B444" w14:textId="77777777" w:rsidR="002858D3" w:rsidRDefault="002858D3" w:rsidP="00863D5D">
            <w:pPr>
              <w:rPr>
                <w:sz w:val="16"/>
                <w:szCs w:val="16"/>
              </w:rPr>
            </w:pPr>
          </w:p>
          <w:p w14:paraId="7C148338" w14:textId="77777777" w:rsidR="002858D3" w:rsidRPr="0074488E" w:rsidRDefault="002858D3" w:rsidP="00863D5D">
            <w:pPr>
              <w:rPr>
                <w:sz w:val="16"/>
                <w:szCs w:val="16"/>
              </w:rPr>
            </w:pPr>
          </w:p>
          <w:p w14:paraId="39FAF88D" w14:textId="77777777" w:rsidR="002858D3" w:rsidRPr="0074488E" w:rsidRDefault="002858D3" w:rsidP="00863D5D">
            <w:pPr>
              <w:rPr>
                <w:sz w:val="16"/>
                <w:szCs w:val="16"/>
              </w:rPr>
            </w:pPr>
          </w:p>
          <w:p w14:paraId="6C1E00C7" w14:textId="77777777" w:rsidR="002858D3" w:rsidRPr="0074488E" w:rsidRDefault="002858D3" w:rsidP="00863D5D">
            <w:pPr>
              <w:rPr>
                <w:sz w:val="16"/>
                <w:szCs w:val="16"/>
              </w:rPr>
            </w:pPr>
          </w:p>
        </w:tc>
        <w:tc>
          <w:tcPr>
            <w:tcW w:w="647" w:type="pct"/>
          </w:tcPr>
          <w:p w14:paraId="5610BE0A" w14:textId="77777777" w:rsidR="002858D3" w:rsidRPr="0074488E" w:rsidRDefault="002858D3" w:rsidP="00863D5D">
            <w:pPr>
              <w:rPr>
                <w:sz w:val="16"/>
                <w:szCs w:val="16"/>
              </w:rPr>
            </w:pPr>
          </w:p>
        </w:tc>
        <w:tc>
          <w:tcPr>
            <w:tcW w:w="671" w:type="pct"/>
          </w:tcPr>
          <w:p w14:paraId="5B576743" w14:textId="77777777" w:rsidR="002858D3" w:rsidRPr="0074488E" w:rsidRDefault="002858D3" w:rsidP="00863D5D">
            <w:pPr>
              <w:rPr>
                <w:sz w:val="16"/>
                <w:szCs w:val="16"/>
              </w:rPr>
            </w:pPr>
          </w:p>
        </w:tc>
        <w:tc>
          <w:tcPr>
            <w:tcW w:w="683" w:type="pct"/>
          </w:tcPr>
          <w:p w14:paraId="4321692E" w14:textId="77777777" w:rsidR="002858D3" w:rsidRPr="0074488E" w:rsidRDefault="002858D3" w:rsidP="00863D5D">
            <w:pPr>
              <w:rPr>
                <w:sz w:val="16"/>
                <w:szCs w:val="16"/>
              </w:rPr>
            </w:pPr>
          </w:p>
        </w:tc>
        <w:tc>
          <w:tcPr>
            <w:tcW w:w="678" w:type="pct"/>
          </w:tcPr>
          <w:p w14:paraId="73CCDC81" w14:textId="77777777" w:rsidR="002858D3" w:rsidRPr="0074488E" w:rsidRDefault="002858D3" w:rsidP="00863D5D">
            <w:pPr>
              <w:rPr>
                <w:sz w:val="16"/>
                <w:szCs w:val="16"/>
              </w:rPr>
            </w:pPr>
          </w:p>
        </w:tc>
        <w:tc>
          <w:tcPr>
            <w:tcW w:w="713" w:type="pct"/>
          </w:tcPr>
          <w:p w14:paraId="1534360E" w14:textId="77777777" w:rsidR="002858D3" w:rsidRPr="0074488E" w:rsidRDefault="002858D3" w:rsidP="00863D5D">
            <w:pPr>
              <w:rPr>
                <w:sz w:val="16"/>
                <w:szCs w:val="16"/>
              </w:rPr>
            </w:pPr>
          </w:p>
        </w:tc>
        <w:tc>
          <w:tcPr>
            <w:tcW w:w="733" w:type="pct"/>
          </w:tcPr>
          <w:p w14:paraId="0F0A6DDD" w14:textId="77777777" w:rsidR="002858D3" w:rsidRPr="0074488E" w:rsidRDefault="002858D3" w:rsidP="00863D5D">
            <w:pPr>
              <w:rPr>
                <w:sz w:val="16"/>
                <w:szCs w:val="16"/>
              </w:rPr>
            </w:pPr>
          </w:p>
        </w:tc>
      </w:tr>
      <w:tr w:rsidR="002858D3" w:rsidRPr="0074488E" w14:paraId="652A836A" w14:textId="77777777" w:rsidTr="00863D5D">
        <w:tc>
          <w:tcPr>
            <w:tcW w:w="875" w:type="pct"/>
          </w:tcPr>
          <w:p w14:paraId="1B38BB21" w14:textId="77777777" w:rsidR="002858D3" w:rsidRPr="0074488E" w:rsidRDefault="002858D3" w:rsidP="00863D5D">
            <w:pPr>
              <w:rPr>
                <w:sz w:val="16"/>
                <w:szCs w:val="16"/>
              </w:rPr>
            </w:pPr>
          </w:p>
          <w:p w14:paraId="6A6F9955" w14:textId="77777777" w:rsidR="002858D3" w:rsidRPr="0074488E" w:rsidRDefault="002858D3" w:rsidP="00863D5D">
            <w:pPr>
              <w:rPr>
                <w:sz w:val="16"/>
                <w:szCs w:val="16"/>
              </w:rPr>
            </w:pPr>
          </w:p>
          <w:p w14:paraId="565A427F" w14:textId="77777777" w:rsidR="002858D3" w:rsidRPr="0074488E" w:rsidRDefault="002858D3" w:rsidP="00863D5D">
            <w:pPr>
              <w:rPr>
                <w:sz w:val="16"/>
                <w:szCs w:val="16"/>
              </w:rPr>
            </w:pPr>
          </w:p>
          <w:p w14:paraId="5FB5DC33" w14:textId="77777777" w:rsidR="002858D3" w:rsidRDefault="002858D3" w:rsidP="00863D5D">
            <w:pPr>
              <w:rPr>
                <w:sz w:val="16"/>
                <w:szCs w:val="16"/>
              </w:rPr>
            </w:pPr>
          </w:p>
          <w:p w14:paraId="5ECD771A" w14:textId="77777777" w:rsidR="002858D3" w:rsidRPr="0074488E" w:rsidRDefault="002858D3" w:rsidP="00863D5D">
            <w:pPr>
              <w:rPr>
                <w:sz w:val="16"/>
                <w:szCs w:val="16"/>
              </w:rPr>
            </w:pPr>
          </w:p>
          <w:p w14:paraId="0B5F13D7" w14:textId="77777777" w:rsidR="002858D3" w:rsidRPr="0074488E" w:rsidRDefault="002858D3" w:rsidP="00863D5D">
            <w:pPr>
              <w:rPr>
                <w:sz w:val="16"/>
                <w:szCs w:val="16"/>
              </w:rPr>
            </w:pPr>
          </w:p>
          <w:p w14:paraId="5988C817" w14:textId="77777777" w:rsidR="002858D3" w:rsidRPr="0074488E" w:rsidRDefault="002858D3" w:rsidP="00863D5D">
            <w:pPr>
              <w:rPr>
                <w:sz w:val="16"/>
                <w:szCs w:val="16"/>
              </w:rPr>
            </w:pPr>
          </w:p>
          <w:p w14:paraId="6F7101E7" w14:textId="77777777" w:rsidR="002858D3" w:rsidRPr="0074488E" w:rsidRDefault="002858D3" w:rsidP="00863D5D">
            <w:pPr>
              <w:rPr>
                <w:sz w:val="16"/>
                <w:szCs w:val="16"/>
              </w:rPr>
            </w:pPr>
          </w:p>
        </w:tc>
        <w:tc>
          <w:tcPr>
            <w:tcW w:w="647" w:type="pct"/>
          </w:tcPr>
          <w:p w14:paraId="5D62FC2B" w14:textId="77777777" w:rsidR="002858D3" w:rsidRPr="0074488E" w:rsidRDefault="002858D3" w:rsidP="00863D5D">
            <w:pPr>
              <w:rPr>
                <w:sz w:val="16"/>
                <w:szCs w:val="16"/>
              </w:rPr>
            </w:pPr>
          </w:p>
        </w:tc>
        <w:tc>
          <w:tcPr>
            <w:tcW w:w="671" w:type="pct"/>
          </w:tcPr>
          <w:p w14:paraId="3970E433" w14:textId="77777777" w:rsidR="002858D3" w:rsidRPr="0074488E" w:rsidRDefault="002858D3" w:rsidP="00863D5D">
            <w:pPr>
              <w:rPr>
                <w:sz w:val="16"/>
                <w:szCs w:val="16"/>
              </w:rPr>
            </w:pPr>
          </w:p>
        </w:tc>
        <w:tc>
          <w:tcPr>
            <w:tcW w:w="683" w:type="pct"/>
          </w:tcPr>
          <w:p w14:paraId="3AEF458E" w14:textId="77777777" w:rsidR="002858D3" w:rsidRPr="0074488E" w:rsidRDefault="002858D3" w:rsidP="00863D5D">
            <w:pPr>
              <w:rPr>
                <w:sz w:val="16"/>
                <w:szCs w:val="16"/>
              </w:rPr>
            </w:pPr>
          </w:p>
        </w:tc>
        <w:tc>
          <w:tcPr>
            <w:tcW w:w="678" w:type="pct"/>
          </w:tcPr>
          <w:p w14:paraId="084C27F0" w14:textId="77777777" w:rsidR="002858D3" w:rsidRPr="0074488E" w:rsidRDefault="002858D3" w:rsidP="00863D5D">
            <w:pPr>
              <w:rPr>
                <w:sz w:val="16"/>
                <w:szCs w:val="16"/>
              </w:rPr>
            </w:pPr>
          </w:p>
        </w:tc>
        <w:tc>
          <w:tcPr>
            <w:tcW w:w="713" w:type="pct"/>
          </w:tcPr>
          <w:p w14:paraId="6CA4E35F" w14:textId="77777777" w:rsidR="002858D3" w:rsidRPr="0074488E" w:rsidRDefault="002858D3" w:rsidP="00863D5D">
            <w:pPr>
              <w:rPr>
                <w:sz w:val="16"/>
                <w:szCs w:val="16"/>
              </w:rPr>
            </w:pPr>
          </w:p>
        </w:tc>
        <w:tc>
          <w:tcPr>
            <w:tcW w:w="733" w:type="pct"/>
          </w:tcPr>
          <w:p w14:paraId="0CB3B4C4" w14:textId="77777777" w:rsidR="002858D3" w:rsidRPr="0074488E" w:rsidRDefault="002858D3" w:rsidP="00863D5D">
            <w:pPr>
              <w:rPr>
                <w:sz w:val="16"/>
                <w:szCs w:val="16"/>
              </w:rPr>
            </w:pPr>
          </w:p>
        </w:tc>
      </w:tr>
      <w:tr w:rsidR="002858D3" w:rsidRPr="0074488E" w14:paraId="1C5F1235" w14:textId="77777777" w:rsidTr="00863D5D">
        <w:tc>
          <w:tcPr>
            <w:tcW w:w="875" w:type="pct"/>
          </w:tcPr>
          <w:p w14:paraId="2B006CE6" w14:textId="77777777" w:rsidR="002858D3" w:rsidRPr="0074488E" w:rsidRDefault="002858D3" w:rsidP="00863D5D">
            <w:pPr>
              <w:rPr>
                <w:sz w:val="16"/>
                <w:szCs w:val="16"/>
              </w:rPr>
            </w:pPr>
          </w:p>
          <w:p w14:paraId="4A5E82E7" w14:textId="77777777" w:rsidR="002858D3" w:rsidRPr="0074488E" w:rsidRDefault="002858D3" w:rsidP="00863D5D">
            <w:pPr>
              <w:rPr>
                <w:sz w:val="16"/>
                <w:szCs w:val="16"/>
              </w:rPr>
            </w:pPr>
          </w:p>
          <w:p w14:paraId="26D0BF79" w14:textId="77777777" w:rsidR="002858D3" w:rsidRDefault="002858D3" w:rsidP="00863D5D">
            <w:pPr>
              <w:rPr>
                <w:sz w:val="16"/>
                <w:szCs w:val="16"/>
              </w:rPr>
            </w:pPr>
          </w:p>
          <w:p w14:paraId="314E397C" w14:textId="77777777" w:rsidR="002858D3" w:rsidRPr="0074488E" w:rsidRDefault="002858D3" w:rsidP="00863D5D">
            <w:pPr>
              <w:rPr>
                <w:sz w:val="16"/>
                <w:szCs w:val="16"/>
              </w:rPr>
            </w:pPr>
          </w:p>
          <w:p w14:paraId="21000A30" w14:textId="77777777" w:rsidR="002858D3" w:rsidRPr="0074488E" w:rsidRDefault="002858D3" w:rsidP="00863D5D">
            <w:pPr>
              <w:rPr>
                <w:sz w:val="16"/>
                <w:szCs w:val="16"/>
              </w:rPr>
            </w:pPr>
          </w:p>
          <w:p w14:paraId="19939980" w14:textId="77777777" w:rsidR="002858D3" w:rsidRPr="0074488E" w:rsidRDefault="002858D3" w:rsidP="00863D5D">
            <w:pPr>
              <w:rPr>
                <w:sz w:val="16"/>
                <w:szCs w:val="16"/>
              </w:rPr>
            </w:pPr>
          </w:p>
          <w:p w14:paraId="4E74709B" w14:textId="77777777" w:rsidR="002858D3" w:rsidRPr="0074488E" w:rsidRDefault="002858D3" w:rsidP="00863D5D">
            <w:pPr>
              <w:rPr>
                <w:sz w:val="16"/>
                <w:szCs w:val="16"/>
              </w:rPr>
            </w:pPr>
          </w:p>
          <w:p w14:paraId="6410D17C" w14:textId="77777777" w:rsidR="002858D3" w:rsidRPr="0074488E" w:rsidRDefault="002858D3" w:rsidP="00863D5D">
            <w:pPr>
              <w:rPr>
                <w:sz w:val="16"/>
                <w:szCs w:val="16"/>
              </w:rPr>
            </w:pPr>
          </w:p>
        </w:tc>
        <w:tc>
          <w:tcPr>
            <w:tcW w:w="647" w:type="pct"/>
          </w:tcPr>
          <w:p w14:paraId="74416074" w14:textId="77777777" w:rsidR="002858D3" w:rsidRPr="0074488E" w:rsidRDefault="002858D3" w:rsidP="00863D5D">
            <w:pPr>
              <w:rPr>
                <w:sz w:val="16"/>
                <w:szCs w:val="16"/>
              </w:rPr>
            </w:pPr>
          </w:p>
        </w:tc>
        <w:tc>
          <w:tcPr>
            <w:tcW w:w="671" w:type="pct"/>
          </w:tcPr>
          <w:p w14:paraId="0B1E3D40" w14:textId="77777777" w:rsidR="002858D3" w:rsidRPr="0074488E" w:rsidRDefault="002858D3" w:rsidP="00863D5D">
            <w:pPr>
              <w:rPr>
                <w:sz w:val="16"/>
                <w:szCs w:val="16"/>
              </w:rPr>
            </w:pPr>
          </w:p>
        </w:tc>
        <w:tc>
          <w:tcPr>
            <w:tcW w:w="683" w:type="pct"/>
          </w:tcPr>
          <w:p w14:paraId="22208483" w14:textId="77777777" w:rsidR="002858D3" w:rsidRPr="0074488E" w:rsidRDefault="002858D3" w:rsidP="00863D5D">
            <w:pPr>
              <w:rPr>
                <w:sz w:val="16"/>
                <w:szCs w:val="16"/>
              </w:rPr>
            </w:pPr>
          </w:p>
        </w:tc>
        <w:tc>
          <w:tcPr>
            <w:tcW w:w="678" w:type="pct"/>
          </w:tcPr>
          <w:p w14:paraId="54885B46" w14:textId="77777777" w:rsidR="002858D3" w:rsidRPr="0074488E" w:rsidRDefault="002858D3" w:rsidP="00863D5D">
            <w:pPr>
              <w:rPr>
                <w:sz w:val="16"/>
                <w:szCs w:val="16"/>
              </w:rPr>
            </w:pPr>
          </w:p>
        </w:tc>
        <w:tc>
          <w:tcPr>
            <w:tcW w:w="713" w:type="pct"/>
          </w:tcPr>
          <w:p w14:paraId="0E22636D" w14:textId="77777777" w:rsidR="002858D3" w:rsidRPr="0074488E" w:rsidRDefault="002858D3" w:rsidP="00863D5D">
            <w:pPr>
              <w:rPr>
                <w:sz w:val="16"/>
                <w:szCs w:val="16"/>
              </w:rPr>
            </w:pPr>
          </w:p>
        </w:tc>
        <w:tc>
          <w:tcPr>
            <w:tcW w:w="733" w:type="pct"/>
          </w:tcPr>
          <w:p w14:paraId="584CFBA7" w14:textId="77777777" w:rsidR="002858D3" w:rsidRPr="0074488E" w:rsidRDefault="002858D3" w:rsidP="00863D5D">
            <w:pPr>
              <w:rPr>
                <w:sz w:val="16"/>
                <w:szCs w:val="16"/>
              </w:rPr>
            </w:pPr>
          </w:p>
        </w:tc>
      </w:tr>
      <w:tr w:rsidR="002858D3" w:rsidRPr="0074488E" w14:paraId="2524FC2C" w14:textId="77777777" w:rsidTr="00863D5D">
        <w:tc>
          <w:tcPr>
            <w:tcW w:w="875" w:type="pct"/>
          </w:tcPr>
          <w:p w14:paraId="064A3B3F" w14:textId="77777777" w:rsidR="002858D3" w:rsidRPr="0074488E" w:rsidRDefault="002858D3" w:rsidP="00863D5D">
            <w:pPr>
              <w:rPr>
                <w:sz w:val="16"/>
                <w:szCs w:val="16"/>
              </w:rPr>
            </w:pPr>
          </w:p>
          <w:p w14:paraId="68CF9801" w14:textId="77777777" w:rsidR="002858D3" w:rsidRPr="0074488E" w:rsidRDefault="002858D3" w:rsidP="00863D5D">
            <w:pPr>
              <w:rPr>
                <w:sz w:val="16"/>
                <w:szCs w:val="16"/>
              </w:rPr>
            </w:pPr>
          </w:p>
          <w:p w14:paraId="7F07606F" w14:textId="77777777" w:rsidR="002858D3" w:rsidRPr="0074488E" w:rsidRDefault="002858D3" w:rsidP="00863D5D">
            <w:pPr>
              <w:rPr>
                <w:sz w:val="16"/>
                <w:szCs w:val="16"/>
              </w:rPr>
            </w:pPr>
          </w:p>
          <w:p w14:paraId="590B8F1D" w14:textId="77777777" w:rsidR="002858D3" w:rsidRDefault="002858D3" w:rsidP="00863D5D">
            <w:pPr>
              <w:rPr>
                <w:sz w:val="16"/>
                <w:szCs w:val="16"/>
              </w:rPr>
            </w:pPr>
          </w:p>
          <w:p w14:paraId="2B7E3111" w14:textId="77777777" w:rsidR="002858D3" w:rsidRPr="0074488E" w:rsidRDefault="002858D3" w:rsidP="00863D5D">
            <w:pPr>
              <w:rPr>
                <w:sz w:val="16"/>
                <w:szCs w:val="16"/>
              </w:rPr>
            </w:pPr>
          </w:p>
          <w:p w14:paraId="232D1160" w14:textId="77777777" w:rsidR="002858D3" w:rsidRPr="0074488E" w:rsidRDefault="002858D3" w:rsidP="00863D5D">
            <w:pPr>
              <w:rPr>
                <w:sz w:val="16"/>
                <w:szCs w:val="16"/>
              </w:rPr>
            </w:pPr>
          </w:p>
          <w:p w14:paraId="13004C32" w14:textId="77777777" w:rsidR="002858D3" w:rsidRPr="0074488E" w:rsidRDefault="002858D3" w:rsidP="00863D5D">
            <w:pPr>
              <w:rPr>
                <w:sz w:val="16"/>
                <w:szCs w:val="16"/>
              </w:rPr>
            </w:pPr>
          </w:p>
          <w:p w14:paraId="0D77D61C" w14:textId="77777777" w:rsidR="002858D3" w:rsidRPr="0074488E" w:rsidRDefault="002858D3" w:rsidP="00863D5D">
            <w:pPr>
              <w:rPr>
                <w:sz w:val="16"/>
                <w:szCs w:val="16"/>
              </w:rPr>
            </w:pPr>
          </w:p>
        </w:tc>
        <w:tc>
          <w:tcPr>
            <w:tcW w:w="647" w:type="pct"/>
          </w:tcPr>
          <w:p w14:paraId="495DAFA3" w14:textId="77777777" w:rsidR="002858D3" w:rsidRPr="0074488E" w:rsidRDefault="002858D3" w:rsidP="00863D5D">
            <w:pPr>
              <w:rPr>
                <w:sz w:val="16"/>
                <w:szCs w:val="16"/>
              </w:rPr>
            </w:pPr>
          </w:p>
        </w:tc>
        <w:tc>
          <w:tcPr>
            <w:tcW w:w="671" w:type="pct"/>
          </w:tcPr>
          <w:p w14:paraId="2A27D449" w14:textId="77777777" w:rsidR="002858D3" w:rsidRPr="0074488E" w:rsidRDefault="002858D3" w:rsidP="00863D5D">
            <w:pPr>
              <w:rPr>
                <w:sz w:val="16"/>
                <w:szCs w:val="16"/>
              </w:rPr>
            </w:pPr>
          </w:p>
        </w:tc>
        <w:tc>
          <w:tcPr>
            <w:tcW w:w="683" w:type="pct"/>
          </w:tcPr>
          <w:p w14:paraId="5507C6B7" w14:textId="77777777" w:rsidR="002858D3" w:rsidRPr="0074488E" w:rsidRDefault="002858D3" w:rsidP="00863D5D">
            <w:pPr>
              <w:rPr>
                <w:sz w:val="16"/>
                <w:szCs w:val="16"/>
              </w:rPr>
            </w:pPr>
          </w:p>
        </w:tc>
        <w:tc>
          <w:tcPr>
            <w:tcW w:w="678" w:type="pct"/>
          </w:tcPr>
          <w:p w14:paraId="265F3E49" w14:textId="77777777" w:rsidR="002858D3" w:rsidRPr="0074488E" w:rsidRDefault="002858D3" w:rsidP="00863D5D">
            <w:pPr>
              <w:rPr>
                <w:sz w:val="16"/>
                <w:szCs w:val="16"/>
              </w:rPr>
            </w:pPr>
          </w:p>
        </w:tc>
        <w:tc>
          <w:tcPr>
            <w:tcW w:w="713" w:type="pct"/>
          </w:tcPr>
          <w:p w14:paraId="2EE54E43" w14:textId="77777777" w:rsidR="002858D3" w:rsidRPr="0074488E" w:rsidRDefault="002858D3" w:rsidP="00863D5D">
            <w:pPr>
              <w:rPr>
                <w:sz w:val="16"/>
                <w:szCs w:val="16"/>
              </w:rPr>
            </w:pPr>
          </w:p>
        </w:tc>
        <w:tc>
          <w:tcPr>
            <w:tcW w:w="733" w:type="pct"/>
          </w:tcPr>
          <w:p w14:paraId="2DF82EB7" w14:textId="77777777" w:rsidR="002858D3" w:rsidRPr="0074488E" w:rsidRDefault="002858D3" w:rsidP="00863D5D">
            <w:pPr>
              <w:rPr>
                <w:sz w:val="16"/>
                <w:szCs w:val="16"/>
              </w:rPr>
            </w:pPr>
          </w:p>
        </w:tc>
      </w:tr>
      <w:tr w:rsidR="002858D3" w:rsidRPr="0074488E" w14:paraId="0C6602A7" w14:textId="77777777" w:rsidTr="00863D5D">
        <w:tc>
          <w:tcPr>
            <w:tcW w:w="875" w:type="pct"/>
          </w:tcPr>
          <w:p w14:paraId="16EAE7B9" w14:textId="77777777" w:rsidR="002858D3" w:rsidRPr="0074488E" w:rsidRDefault="002858D3" w:rsidP="00863D5D">
            <w:pPr>
              <w:rPr>
                <w:sz w:val="16"/>
                <w:szCs w:val="16"/>
              </w:rPr>
            </w:pPr>
          </w:p>
          <w:p w14:paraId="4CC85F7A" w14:textId="77777777" w:rsidR="002858D3" w:rsidRPr="0074488E" w:rsidRDefault="002858D3" w:rsidP="00863D5D">
            <w:pPr>
              <w:rPr>
                <w:sz w:val="16"/>
                <w:szCs w:val="16"/>
              </w:rPr>
            </w:pPr>
          </w:p>
          <w:p w14:paraId="3E0398CC" w14:textId="77777777" w:rsidR="002858D3" w:rsidRPr="0074488E" w:rsidRDefault="002858D3" w:rsidP="00863D5D">
            <w:pPr>
              <w:rPr>
                <w:sz w:val="16"/>
                <w:szCs w:val="16"/>
              </w:rPr>
            </w:pPr>
          </w:p>
          <w:p w14:paraId="2B099CE8" w14:textId="77777777" w:rsidR="002858D3" w:rsidRPr="0074488E" w:rsidRDefault="002858D3" w:rsidP="00863D5D">
            <w:pPr>
              <w:rPr>
                <w:sz w:val="16"/>
                <w:szCs w:val="16"/>
              </w:rPr>
            </w:pPr>
          </w:p>
          <w:p w14:paraId="2AD53F1C" w14:textId="77777777" w:rsidR="002858D3" w:rsidRDefault="002858D3" w:rsidP="00863D5D">
            <w:pPr>
              <w:rPr>
                <w:sz w:val="16"/>
                <w:szCs w:val="16"/>
              </w:rPr>
            </w:pPr>
          </w:p>
          <w:p w14:paraId="51E2CBF2" w14:textId="77777777" w:rsidR="002858D3" w:rsidRPr="0074488E" w:rsidRDefault="002858D3" w:rsidP="00863D5D">
            <w:pPr>
              <w:rPr>
                <w:sz w:val="16"/>
                <w:szCs w:val="16"/>
              </w:rPr>
            </w:pPr>
          </w:p>
          <w:p w14:paraId="04B6D44A" w14:textId="77777777" w:rsidR="002858D3" w:rsidRPr="0074488E" w:rsidRDefault="002858D3" w:rsidP="00863D5D">
            <w:pPr>
              <w:rPr>
                <w:sz w:val="16"/>
                <w:szCs w:val="16"/>
              </w:rPr>
            </w:pPr>
          </w:p>
          <w:p w14:paraId="74FAD865" w14:textId="77777777" w:rsidR="002858D3" w:rsidRPr="0074488E" w:rsidRDefault="002858D3" w:rsidP="00863D5D">
            <w:pPr>
              <w:rPr>
                <w:sz w:val="16"/>
                <w:szCs w:val="16"/>
              </w:rPr>
            </w:pPr>
          </w:p>
        </w:tc>
        <w:tc>
          <w:tcPr>
            <w:tcW w:w="647" w:type="pct"/>
          </w:tcPr>
          <w:p w14:paraId="564C9FC3" w14:textId="77777777" w:rsidR="002858D3" w:rsidRPr="0074488E" w:rsidRDefault="002858D3" w:rsidP="00863D5D">
            <w:pPr>
              <w:rPr>
                <w:sz w:val="16"/>
                <w:szCs w:val="16"/>
              </w:rPr>
            </w:pPr>
          </w:p>
        </w:tc>
        <w:tc>
          <w:tcPr>
            <w:tcW w:w="671" w:type="pct"/>
          </w:tcPr>
          <w:p w14:paraId="5499EC75" w14:textId="77777777" w:rsidR="002858D3" w:rsidRPr="0074488E" w:rsidRDefault="002858D3" w:rsidP="00863D5D">
            <w:pPr>
              <w:rPr>
                <w:sz w:val="16"/>
                <w:szCs w:val="16"/>
              </w:rPr>
            </w:pPr>
          </w:p>
        </w:tc>
        <w:tc>
          <w:tcPr>
            <w:tcW w:w="683" w:type="pct"/>
          </w:tcPr>
          <w:p w14:paraId="30111E92" w14:textId="77777777" w:rsidR="002858D3" w:rsidRPr="0074488E" w:rsidRDefault="002858D3" w:rsidP="00863D5D">
            <w:pPr>
              <w:rPr>
                <w:sz w:val="16"/>
                <w:szCs w:val="16"/>
              </w:rPr>
            </w:pPr>
          </w:p>
        </w:tc>
        <w:tc>
          <w:tcPr>
            <w:tcW w:w="678" w:type="pct"/>
          </w:tcPr>
          <w:p w14:paraId="1BCE8741" w14:textId="77777777" w:rsidR="002858D3" w:rsidRPr="0074488E" w:rsidRDefault="002858D3" w:rsidP="00863D5D">
            <w:pPr>
              <w:rPr>
                <w:sz w:val="16"/>
                <w:szCs w:val="16"/>
              </w:rPr>
            </w:pPr>
          </w:p>
        </w:tc>
        <w:tc>
          <w:tcPr>
            <w:tcW w:w="713" w:type="pct"/>
          </w:tcPr>
          <w:p w14:paraId="5D2795A3" w14:textId="77777777" w:rsidR="002858D3" w:rsidRPr="0074488E" w:rsidRDefault="002858D3" w:rsidP="00863D5D">
            <w:pPr>
              <w:rPr>
                <w:sz w:val="16"/>
                <w:szCs w:val="16"/>
              </w:rPr>
            </w:pPr>
          </w:p>
        </w:tc>
        <w:tc>
          <w:tcPr>
            <w:tcW w:w="733" w:type="pct"/>
          </w:tcPr>
          <w:p w14:paraId="52A483ED" w14:textId="77777777" w:rsidR="002858D3" w:rsidRPr="0074488E" w:rsidRDefault="002858D3" w:rsidP="00863D5D">
            <w:pPr>
              <w:rPr>
                <w:sz w:val="16"/>
                <w:szCs w:val="16"/>
              </w:rPr>
            </w:pPr>
          </w:p>
        </w:tc>
      </w:tr>
    </w:tbl>
    <w:p w14:paraId="5D89183E" w14:textId="77777777" w:rsidR="004625D0" w:rsidRDefault="004625D0" w:rsidP="002858D3">
      <w:pPr>
        <w:pStyle w:val="Heading1"/>
        <w:rPr>
          <w:rFonts w:ascii="Calibri" w:hAnsi="Calibri" w:cs="Calibri"/>
        </w:rPr>
      </w:pPr>
    </w:p>
    <w:p w14:paraId="4F269BED" w14:textId="77777777" w:rsidR="004625D0" w:rsidRDefault="004625D0">
      <w:pPr>
        <w:rPr>
          <w:rFonts w:ascii="Calibri" w:eastAsiaTheme="majorEastAsia" w:hAnsi="Calibri" w:cs="Calibri"/>
          <w:b/>
          <w:bCs/>
          <w:color w:val="7B0018" w:themeColor="accent1" w:themeShade="BF"/>
          <w:sz w:val="28"/>
          <w:szCs w:val="28"/>
        </w:rPr>
      </w:pPr>
      <w:r>
        <w:rPr>
          <w:rFonts w:ascii="Calibri" w:hAnsi="Calibri" w:cs="Calibri"/>
        </w:rPr>
        <w:br w:type="page"/>
      </w:r>
    </w:p>
    <w:p w14:paraId="1817CB2A" w14:textId="6F73F90F" w:rsidR="002858D3" w:rsidRPr="002858D3" w:rsidRDefault="002858D3" w:rsidP="002858D3">
      <w:pPr>
        <w:pStyle w:val="Heading1"/>
        <w:rPr>
          <w:rFonts w:ascii="Calibri" w:hAnsi="Calibri" w:cs="Calibri"/>
        </w:rPr>
      </w:pPr>
      <w:r>
        <w:rPr>
          <w:rFonts w:ascii="Calibri" w:hAnsi="Calibri" w:cs="Calibri"/>
        </w:rPr>
        <w:lastRenderedPageBreak/>
        <w:t xml:space="preserve">Online </w:t>
      </w:r>
      <w:r w:rsidRPr="002858D3">
        <w:rPr>
          <w:rFonts w:ascii="Calibri" w:hAnsi="Calibri" w:cs="Calibri"/>
        </w:rPr>
        <w:t>Alignment Table</w:t>
      </w:r>
    </w:p>
    <w:tbl>
      <w:tblPr>
        <w:tblStyle w:val="TableGrid"/>
        <w:tblW w:w="5000" w:type="pct"/>
        <w:tblLook w:val="04A0" w:firstRow="1" w:lastRow="0" w:firstColumn="1" w:lastColumn="0" w:noHBand="0" w:noVBand="1"/>
      </w:tblPr>
      <w:tblGrid>
        <w:gridCol w:w="3506"/>
        <w:gridCol w:w="3507"/>
        <w:gridCol w:w="3507"/>
      </w:tblGrid>
      <w:tr w:rsidR="002858D3" w:rsidRPr="003B72C0" w14:paraId="7DC060CB" w14:textId="77777777" w:rsidTr="00863D5D">
        <w:trPr>
          <w:tblHeader/>
        </w:trPr>
        <w:tc>
          <w:tcPr>
            <w:tcW w:w="1666" w:type="pct"/>
            <w:shd w:val="clear" w:color="auto" w:fill="BFBFBF" w:themeFill="background1" w:themeFillShade="BF"/>
          </w:tcPr>
          <w:p w14:paraId="07F0EAB4" w14:textId="77777777" w:rsidR="002858D3" w:rsidRDefault="002858D3" w:rsidP="00863D5D">
            <w:pPr>
              <w:jc w:val="center"/>
              <w:rPr>
                <w:b/>
              </w:rPr>
            </w:pPr>
            <w:r>
              <w:rPr>
                <w:b/>
              </w:rPr>
              <w:t>Major Course L</w:t>
            </w:r>
            <w:r w:rsidRPr="003B72C0">
              <w:rPr>
                <w:b/>
              </w:rPr>
              <w:t xml:space="preserve">earning </w:t>
            </w:r>
            <w:r>
              <w:rPr>
                <w:b/>
              </w:rPr>
              <w:t>Outcomes/</w:t>
            </w:r>
          </w:p>
          <w:p w14:paraId="4068B6A9" w14:textId="77777777" w:rsidR="002858D3" w:rsidRPr="003B72C0" w:rsidRDefault="002858D3" w:rsidP="00863D5D">
            <w:pPr>
              <w:jc w:val="center"/>
              <w:rPr>
                <w:b/>
              </w:rPr>
            </w:pPr>
            <w:r w:rsidRPr="003B72C0">
              <w:rPr>
                <w:b/>
              </w:rPr>
              <w:t>Desired Results</w:t>
            </w:r>
          </w:p>
        </w:tc>
        <w:tc>
          <w:tcPr>
            <w:tcW w:w="1667" w:type="pct"/>
            <w:shd w:val="clear" w:color="auto" w:fill="BFBFBF" w:themeFill="background1" w:themeFillShade="BF"/>
          </w:tcPr>
          <w:p w14:paraId="0C344C88" w14:textId="77777777" w:rsidR="002858D3" w:rsidRDefault="002858D3" w:rsidP="00863D5D">
            <w:pPr>
              <w:jc w:val="center"/>
              <w:rPr>
                <w:b/>
              </w:rPr>
            </w:pPr>
            <w:r>
              <w:rPr>
                <w:b/>
              </w:rPr>
              <w:t>Evidence of L</w:t>
            </w:r>
            <w:r w:rsidRPr="003B72C0">
              <w:rPr>
                <w:b/>
              </w:rPr>
              <w:t>earning</w:t>
            </w:r>
            <w:r>
              <w:rPr>
                <w:b/>
              </w:rPr>
              <w:t>/</w:t>
            </w:r>
          </w:p>
          <w:p w14:paraId="4D68A438" w14:textId="77777777" w:rsidR="002858D3" w:rsidRPr="003B72C0" w:rsidRDefault="002858D3" w:rsidP="00863D5D">
            <w:pPr>
              <w:jc w:val="center"/>
              <w:rPr>
                <w:b/>
              </w:rPr>
            </w:pPr>
            <w:r w:rsidRPr="003B72C0">
              <w:rPr>
                <w:b/>
              </w:rPr>
              <w:t>Assessment</w:t>
            </w:r>
          </w:p>
        </w:tc>
        <w:tc>
          <w:tcPr>
            <w:tcW w:w="1667" w:type="pct"/>
            <w:shd w:val="clear" w:color="auto" w:fill="BFBFBF" w:themeFill="background1" w:themeFillShade="BF"/>
          </w:tcPr>
          <w:p w14:paraId="4270D5A1" w14:textId="77777777" w:rsidR="002858D3" w:rsidRPr="003B72C0" w:rsidRDefault="002858D3" w:rsidP="00863D5D">
            <w:pPr>
              <w:jc w:val="center"/>
              <w:rPr>
                <w:b/>
              </w:rPr>
            </w:pPr>
            <w:r>
              <w:rPr>
                <w:b/>
              </w:rPr>
              <w:t>Learning Activities</w:t>
            </w:r>
          </w:p>
        </w:tc>
      </w:tr>
      <w:tr w:rsidR="002858D3" w:rsidRPr="003B72C0" w14:paraId="75C17E1A" w14:textId="77777777" w:rsidTr="00863D5D">
        <w:trPr>
          <w:tblHeader/>
        </w:trPr>
        <w:tc>
          <w:tcPr>
            <w:tcW w:w="1666" w:type="pct"/>
            <w:shd w:val="clear" w:color="auto" w:fill="F2F2F2" w:themeFill="background1" w:themeFillShade="F2"/>
          </w:tcPr>
          <w:p w14:paraId="584E4DBF" w14:textId="77777777" w:rsidR="002858D3" w:rsidRPr="003B72C0" w:rsidRDefault="002858D3" w:rsidP="00863D5D">
            <w:pPr>
              <w:pStyle w:val="paragraph"/>
              <w:spacing w:before="0" w:beforeAutospacing="0" w:after="0" w:afterAutospacing="0"/>
              <w:textAlignment w:val="baseline"/>
              <w:rPr>
                <w:rFonts w:ascii="Calibri" w:hAnsi="Calibri"/>
              </w:rPr>
            </w:pPr>
            <w:r w:rsidRPr="003B72C0">
              <w:rPr>
                <w:rStyle w:val="normaltextrun"/>
                <w:rFonts w:ascii="Calibri" w:hAnsi="Calibri"/>
                <w:color w:val="000000"/>
              </w:rPr>
              <w:t>“What do I hope that students will have learned, that will still be there and have value, several years after the course is over?”</w:t>
            </w:r>
            <w:r w:rsidRPr="003B72C0">
              <w:rPr>
                <w:rStyle w:val="eop"/>
                <w:rFonts w:ascii="Calibri" w:hAnsi="Calibri"/>
              </w:rPr>
              <w:t xml:space="preserve"> ​</w:t>
            </w:r>
          </w:p>
        </w:tc>
        <w:tc>
          <w:tcPr>
            <w:tcW w:w="1667" w:type="pct"/>
            <w:shd w:val="clear" w:color="auto" w:fill="F2F2F2" w:themeFill="background1" w:themeFillShade="F2"/>
          </w:tcPr>
          <w:p w14:paraId="4F0977EB" w14:textId="77777777" w:rsidR="002858D3" w:rsidRPr="003B72C0" w:rsidRDefault="002858D3" w:rsidP="00863D5D">
            <w:pPr>
              <w:pStyle w:val="paragraph"/>
              <w:spacing w:before="0" w:beforeAutospacing="0" w:after="0" w:afterAutospacing="0"/>
              <w:textAlignment w:val="baseline"/>
              <w:rPr>
                <w:rFonts w:ascii="Calibri" w:hAnsi="Calibri"/>
              </w:rPr>
            </w:pPr>
            <w:r w:rsidRPr="003B72C0">
              <w:rPr>
                <w:rStyle w:val="normaltextrun"/>
                <w:rFonts w:ascii="Calibri" w:hAnsi="Calibri"/>
                <w:color w:val="000000"/>
              </w:rPr>
              <w:t>“What would the students have to do to convince me – and themselves – that they had achieved those learning goals?”</w:t>
            </w:r>
            <w:r w:rsidRPr="003B72C0">
              <w:rPr>
                <w:rStyle w:val="eop"/>
                <w:rFonts w:ascii="Calibri" w:hAnsi="Calibri"/>
              </w:rPr>
              <w:t xml:space="preserve"> ​</w:t>
            </w:r>
          </w:p>
        </w:tc>
        <w:tc>
          <w:tcPr>
            <w:tcW w:w="1667" w:type="pct"/>
            <w:shd w:val="clear" w:color="auto" w:fill="F2F2F2" w:themeFill="background1" w:themeFillShade="F2"/>
          </w:tcPr>
          <w:p w14:paraId="394A62EA" w14:textId="77777777" w:rsidR="002858D3" w:rsidRPr="00F11410" w:rsidRDefault="002858D3" w:rsidP="00863D5D">
            <w:pPr>
              <w:rPr>
                <w:i/>
              </w:rPr>
            </w:pPr>
            <w:r w:rsidRPr="00F11410">
              <w:rPr>
                <w:i/>
              </w:rPr>
              <w:t xml:space="preserve">“What would students need to do during the course to be able to do well on these assessment activities?” </w:t>
            </w:r>
            <w:r w:rsidRPr="00F11410">
              <w:rPr>
                <w:rFonts w:ascii="Times New Roman" w:hAnsi="Times New Roman" w:cs="Times New Roman"/>
                <w:i/>
              </w:rPr>
              <w:t>​</w:t>
            </w:r>
          </w:p>
        </w:tc>
      </w:tr>
      <w:tr w:rsidR="002858D3" w14:paraId="7E9F5286" w14:textId="77777777" w:rsidTr="00863D5D">
        <w:tc>
          <w:tcPr>
            <w:tcW w:w="1666" w:type="pct"/>
          </w:tcPr>
          <w:p w14:paraId="1B0F9625" w14:textId="77777777" w:rsidR="002858D3" w:rsidRDefault="002858D3" w:rsidP="00863D5D"/>
          <w:p w14:paraId="3FFFD618" w14:textId="77777777" w:rsidR="002858D3" w:rsidRDefault="002858D3" w:rsidP="00863D5D"/>
          <w:p w14:paraId="54C52997" w14:textId="77777777" w:rsidR="002858D3" w:rsidRDefault="002858D3" w:rsidP="00863D5D"/>
          <w:p w14:paraId="2AD95BA6" w14:textId="77777777" w:rsidR="002858D3" w:rsidRDefault="002858D3" w:rsidP="00863D5D"/>
          <w:p w14:paraId="6F9DC851" w14:textId="77777777" w:rsidR="002858D3" w:rsidRDefault="002858D3" w:rsidP="00863D5D"/>
          <w:p w14:paraId="131AC38A" w14:textId="77777777" w:rsidR="002858D3" w:rsidRDefault="002858D3" w:rsidP="00863D5D"/>
          <w:p w14:paraId="04CC3F35" w14:textId="77777777" w:rsidR="002858D3" w:rsidRDefault="002858D3" w:rsidP="00863D5D"/>
          <w:p w14:paraId="2AA17EF7" w14:textId="77777777" w:rsidR="002858D3" w:rsidRDefault="002858D3" w:rsidP="00863D5D"/>
        </w:tc>
        <w:tc>
          <w:tcPr>
            <w:tcW w:w="1667" w:type="pct"/>
          </w:tcPr>
          <w:p w14:paraId="109091BD" w14:textId="77777777" w:rsidR="002858D3" w:rsidRDefault="002858D3" w:rsidP="00863D5D"/>
        </w:tc>
        <w:tc>
          <w:tcPr>
            <w:tcW w:w="1667" w:type="pct"/>
          </w:tcPr>
          <w:p w14:paraId="1533C87E" w14:textId="77777777" w:rsidR="002858D3" w:rsidRDefault="002858D3" w:rsidP="00863D5D"/>
        </w:tc>
      </w:tr>
      <w:tr w:rsidR="002858D3" w14:paraId="0E3B3CA9" w14:textId="77777777" w:rsidTr="00863D5D">
        <w:tc>
          <w:tcPr>
            <w:tcW w:w="1666" w:type="pct"/>
          </w:tcPr>
          <w:p w14:paraId="412DED32" w14:textId="77777777" w:rsidR="002858D3" w:rsidRDefault="002858D3" w:rsidP="00863D5D"/>
          <w:p w14:paraId="19F15D3A" w14:textId="77777777" w:rsidR="002858D3" w:rsidRDefault="002858D3" w:rsidP="00863D5D"/>
          <w:p w14:paraId="5B92272D" w14:textId="77777777" w:rsidR="002858D3" w:rsidRDefault="002858D3" w:rsidP="00863D5D"/>
          <w:p w14:paraId="10F5D087" w14:textId="77777777" w:rsidR="002858D3" w:rsidRDefault="002858D3" w:rsidP="00863D5D"/>
          <w:p w14:paraId="414D8317" w14:textId="77777777" w:rsidR="002858D3" w:rsidRDefault="002858D3" w:rsidP="00863D5D"/>
          <w:p w14:paraId="55AADE19" w14:textId="77777777" w:rsidR="002858D3" w:rsidRDefault="002858D3" w:rsidP="00863D5D"/>
          <w:p w14:paraId="17174FA2" w14:textId="77777777" w:rsidR="002858D3" w:rsidRDefault="002858D3" w:rsidP="00863D5D"/>
          <w:p w14:paraId="7456B890" w14:textId="77777777" w:rsidR="002858D3" w:rsidRDefault="002858D3" w:rsidP="00863D5D"/>
        </w:tc>
        <w:tc>
          <w:tcPr>
            <w:tcW w:w="1667" w:type="pct"/>
          </w:tcPr>
          <w:p w14:paraId="3DF36DCA" w14:textId="77777777" w:rsidR="002858D3" w:rsidRDefault="002858D3" w:rsidP="00863D5D"/>
        </w:tc>
        <w:tc>
          <w:tcPr>
            <w:tcW w:w="1667" w:type="pct"/>
          </w:tcPr>
          <w:p w14:paraId="3EC7B36D" w14:textId="77777777" w:rsidR="002858D3" w:rsidRDefault="002858D3" w:rsidP="00863D5D"/>
        </w:tc>
      </w:tr>
      <w:tr w:rsidR="002858D3" w14:paraId="55631EDF" w14:textId="77777777" w:rsidTr="00863D5D">
        <w:tc>
          <w:tcPr>
            <w:tcW w:w="1666" w:type="pct"/>
          </w:tcPr>
          <w:p w14:paraId="1192CDA1" w14:textId="77777777" w:rsidR="002858D3" w:rsidRDefault="002858D3" w:rsidP="00863D5D"/>
          <w:p w14:paraId="47E74FBC" w14:textId="77777777" w:rsidR="002858D3" w:rsidRDefault="002858D3" w:rsidP="00863D5D"/>
          <w:p w14:paraId="0FEACC9F" w14:textId="77777777" w:rsidR="002858D3" w:rsidRDefault="002858D3" w:rsidP="00863D5D"/>
          <w:p w14:paraId="3DB8A3C3" w14:textId="77777777" w:rsidR="002858D3" w:rsidRDefault="002858D3" w:rsidP="00863D5D"/>
          <w:p w14:paraId="6F6F4BED" w14:textId="77777777" w:rsidR="002858D3" w:rsidRDefault="002858D3" w:rsidP="00863D5D"/>
          <w:p w14:paraId="1BC0A601" w14:textId="77777777" w:rsidR="002858D3" w:rsidRDefault="002858D3" w:rsidP="00863D5D"/>
          <w:p w14:paraId="48AD4536" w14:textId="77777777" w:rsidR="002858D3" w:rsidRDefault="002858D3" w:rsidP="00863D5D"/>
          <w:p w14:paraId="3A450215" w14:textId="77777777" w:rsidR="002858D3" w:rsidRDefault="002858D3" w:rsidP="00863D5D"/>
        </w:tc>
        <w:tc>
          <w:tcPr>
            <w:tcW w:w="1667" w:type="pct"/>
          </w:tcPr>
          <w:p w14:paraId="046DB4D4" w14:textId="77777777" w:rsidR="002858D3" w:rsidRDefault="002858D3" w:rsidP="00863D5D"/>
        </w:tc>
        <w:tc>
          <w:tcPr>
            <w:tcW w:w="1667" w:type="pct"/>
          </w:tcPr>
          <w:p w14:paraId="7FBECA48" w14:textId="77777777" w:rsidR="002858D3" w:rsidRDefault="002858D3" w:rsidP="00863D5D"/>
        </w:tc>
      </w:tr>
      <w:tr w:rsidR="002858D3" w14:paraId="6A413807" w14:textId="77777777" w:rsidTr="00863D5D">
        <w:tc>
          <w:tcPr>
            <w:tcW w:w="1666" w:type="pct"/>
          </w:tcPr>
          <w:p w14:paraId="56A42E72" w14:textId="77777777" w:rsidR="002858D3" w:rsidRDefault="002858D3" w:rsidP="00863D5D"/>
          <w:p w14:paraId="7396B8A8" w14:textId="77777777" w:rsidR="002858D3" w:rsidRDefault="002858D3" w:rsidP="00863D5D"/>
          <w:p w14:paraId="7836FEC9" w14:textId="77777777" w:rsidR="002858D3" w:rsidRDefault="002858D3" w:rsidP="00863D5D"/>
          <w:p w14:paraId="70D96BAA" w14:textId="77777777" w:rsidR="002858D3" w:rsidRDefault="002858D3" w:rsidP="00863D5D"/>
          <w:p w14:paraId="60044255" w14:textId="77777777" w:rsidR="002858D3" w:rsidRDefault="002858D3" w:rsidP="00863D5D"/>
          <w:p w14:paraId="1E718E2C" w14:textId="77777777" w:rsidR="002858D3" w:rsidRDefault="002858D3" w:rsidP="00863D5D"/>
          <w:p w14:paraId="0567F8EB" w14:textId="77777777" w:rsidR="002858D3" w:rsidRDefault="002858D3" w:rsidP="00863D5D"/>
          <w:p w14:paraId="00C4F510" w14:textId="77777777" w:rsidR="002858D3" w:rsidRDefault="002858D3" w:rsidP="00863D5D"/>
        </w:tc>
        <w:tc>
          <w:tcPr>
            <w:tcW w:w="1667" w:type="pct"/>
          </w:tcPr>
          <w:p w14:paraId="1EFA284D" w14:textId="77777777" w:rsidR="002858D3" w:rsidRDefault="002858D3" w:rsidP="00863D5D"/>
        </w:tc>
        <w:tc>
          <w:tcPr>
            <w:tcW w:w="1667" w:type="pct"/>
          </w:tcPr>
          <w:p w14:paraId="7DE8E25E" w14:textId="77777777" w:rsidR="002858D3" w:rsidRDefault="002858D3" w:rsidP="00863D5D"/>
        </w:tc>
      </w:tr>
      <w:tr w:rsidR="002858D3" w14:paraId="1B5C39E2" w14:textId="77777777" w:rsidTr="00863D5D">
        <w:tc>
          <w:tcPr>
            <w:tcW w:w="1666" w:type="pct"/>
          </w:tcPr>
          <w:p w14:paraId="630F6126" w14:textId="77777777" w:rsidR="002858D3" w:rsidRDefault="002858D3" w:rsidP="00863D5D"/>
          <w:p w14:paraId="600ECB44" w14:textId="77777777" w:rsidR="002858D3" w:rsidRDefault="002858D3" w:rsidP="00863D5D"/>
          <w:p w14:paraId="3298CF17" w14:textId="77777777" w:rsidR="002858D3" w:rsidRDefault="002858D3" w:rsidP="00863D5D"/>
          <w:p w14:paraId="2B4D6199" w14:textId="77777777" w:rsidR="002858D3" w:rsidRDefault="002858D3" w:rsidP="00863D5D"/>
          <w:p w14:paraId="52A605EB" w14:textId="77777777" w:rsidR="002858D3" w:rsidRDefault="002858D3" w:rsidP="00863D5D"/>
          <w:p w14:paraId="463DF252" w14:textId="77777777" w:rsidR="002858D3" w:rsidRDefault="002858D3" w:rsidP="00863D5D"/>
          <w:p w14:paraId="5186077C" w14:textId="77777777" w:rsidR="002858D3" w:rsidRDefault="002858D3" w:rsidP="00863D5D"/>
          <w:p w14:paraId="1DD9F5C4" w14:textId="77777777" w:rsidR="002858D3" w:rsidRDefault="002858D3" w:rsidP="00863D5D"/>
        </w:tc>
        <w:tc>
          <w:tcPr>
            <w:tcW w:w="1667" w:type="pct"/>
          </w:tcPr>
          <w:p w14:paraId="4DB63240" w14:textId="77777777" w:rsidR="002858D3" w:rsidRDefault="002858D3" w:rsidP="00863D5D"/>
        </w:tc>
        <w:tc>
          <w:tcPr>
            <w:tcW w:w="1667" w:type="pct"/>
          </w:tcPr>
          <w:p w14:paraId="61B2971E" w14:textId="77777777" w:rsidR="002858D3" w:rsidRDefault="002858D3" w:rsidP="00863D5D"/>
        </w:tc>
      </w:tr>
      <w:tr w:rsidR="002858D3" w14:paraId="145C68A0" w14:textId="77777777" w:rsidTr="00863D5D">
        <w:tc>
          <w:tcPr>
            <w:tcW w:w="1666" w:type="pct"/>
          </w:tcPr>
          <w:p w14:paraId="3C2560BA" w14:textId="77777777" w:rsidR="002858D3" w:rsidRDefault="002858D3" w:rsidP="00863D5D"/>
          <w:p w14:paraId="00FCA04F" w14:textId="77777777" w:rsidR="002858D3" w:rsidRDefault="002858D3" w:rsidP="00863D5D"/>
          <w:p w14:paraId="769E96EA" w14:textId="77777777" w:rsidR="002858D3" w:rsidRDefault="002858D3" w:rsidP="00863D5D"/>
          <w:p w14:paraId="3D109342" w14:textId="77777777" w:rsidR="002858D3" w:rsidRDefault="002858D3" w:rsidP="00863D5D"/>
          <w:p w14:paraId="3FEE20EB" w14:textId="77777777" w:rsidR="002858D3" w:rsidRDefault="002858D3" w:rsidP="00863D5D"/>
          <w:p w14:paraId="2D71BE53" w14:textId="77777777" w:rsidR="002858D3" w:rsidRDefault="002858D3" w:rsidP="00863D5D"/>
          <w:p w14:paraId="7F9F3FA7" w14:textId="77777777" w:rsidR="002858D3" w:rsidRDefault="002858D3" w:rsidP="00863D5D"/>
          <w:p w14:paraId="1B59F124" w14:textId="77777777" w:rsidR="002858D3" w:rsidRDefault="002858D3" w:rsidP="00863D5D"/>
        </w:tc>
        <w:tc>
          <w:tcPr>
            <w:tcW w:w="1667" w:type="pct"/>
          </w:tcPr>
          <w:p w14:paraId="6484B523" w14:textId="77777777" w:rsidR="002858D3" w:rsidRDefault="002858D3" w:rsidP="00863D5D"/>
        </w:tc>
        <w:tc>
          <w:tcPr>
            <w:tcW w:w="1667" w:type="pct"/>
          </w:tcPr>
          <w:p w14:paraId="5225EF5B" w14:textId="77777777" w:rsidR="002858D3" w:rsidRDefault="002858D3" w:rsidP="00863D5D"/>
        </w:tc>
      </w:tr>
    </w:tbl>
    <w:p w14:paraId="16E32837" w14:textId="77777777" w:rsidR="004625D0" w:rsidRDefault="004625D0" w:rsidP="004625D0">
      <w:pPr>
        <w:pStyle w:val="Heading1"/>
        <w:rPr>
          <w:rFonts w:ascii="Calibri" w:hAnsi="Calibri" w:cs="Calibri"/>
        </w:rPr>
      </w:pPr>
    </w:p>
    <w:p w14:paraId="134B24B4" w14:textId="77777777" w:rsidR="004625D0" w:rsidRDefault="004625D0">
      <w:pPr>
        <w:rPr>
          <w:rFonts w:ascii="Calibri" w:eastAsiaTheme="majorEastAsia" w:hAnsi="Calibri" w:cs="Calibri"/>
          <w:b/>
          <w:bCs/>
          <w:color w:val="7B0018" w:themeColor="accent1" w:themeShade="BF"/>
          <w:sz w:val="28"/>
          <w:szCs w:val="28"/>
        </w:rPr>
      </w:pPr>
      <w:r>
        <w:rPr>
          <w:rFonts w:ascii="Calibri" w:hAnsi="Calibri" w:cs="Calibri"/>
        </w:rPr>
        <w:br w:type="page"/>
      </w:r>
    </w:p>
    <w:p w14:paraId="5B1C81FB" w14:textId="238A7F87" w:rsidR="004625D0" w:rsidRPr="002858D3" w:rsidRDefault="004625D0" w:rsidP="004625D0">
      <w:pPr>
        <w:pStyle w:val="Heading1"/>
        <w:rPr>
          <w:rFonts w:ascii="Calibri" w:hAnsi="Calibri" w:cs="Calibri"/>
        </w:rPr>
      </w:pPr>
      <w:r>
        <w:rPr>
          <w:rFonts w:ascii="Calibri" w:hAnsi="Calibri" w:cs="Calibri"/>
        </w:rPr>
        <w:lastRenderedPageBreak/>
        <w:t>Course Time Planning Worksheet</w:t>
      </w:r>
    </w:p>
    <w:p w14:paraId="2B36EC70" w14:textId="77777777" w:rsidR="004625D0" w:rsidRPr="003B4E66" w:rsidRDefault="004625D0" w:rsidP="004625D0">
      <w:pPr>
        <w:pBdr>
          <w:bottom w:val="single" w:sz="6" w:space="15" w:color="00637B"/>
        </w:pBdr>
        <w:shd w:val="clear" w:color="auto" w:fill="FFFFFF"/>
        <w:spacing w:after="225"/>
        <w:jc w:val="center"/>
        <w:textAlignment w:val="baseline"/>
        <w:outlineLvl w:val="1"/>
        <w:rPr>
          <w:rFonts w:eastAsia="Times New Roman" w:cstheme="minorHAnsi"/>
          <w:color w:val="333333"/>
          <w:spacing w:val="9"/>
          <w:sz w:val="36"/>
          <w:szCs w:val="36"/>
        </w:rPr>
      </w:pPr>
      <w:r w:rsidRPr="003B4E66">
        <w:rPr>
          <w:rFonts w:eastAsia="Times New Roman" w:cstheme="minorHAnsi"/>
          <w:color w:val="333333"/>
          <w:spacing w:val="9"/>
          <w:sz w:val="36"/>
          <w:szCs w:val="36"/>
        </w:rPr>
        <w:t>Ways to Meet the Instructional Time Worksheet</w:t>
      </w:r>
    </w:p>
    <w:p w14:paraId="7519499E" w14:textId="77777777" w:rsidR="004625D0" w:rsidRPr="003B4E66" w:rsidRDefault="004625D0" w:rsidP="004625D0">
      <w:pPr>
        <w:pStyle w:val="NormalWeb"/>
        <w:shd w:val="clear" w:color="auto" w:fill="FFFFFF"/>
        <w:spacing w:before="360" w:beforeAutospacing="0" w:after="360" w:afterAutospacing="0"/>
        <w:textAlignment w:val="baseline"/>
        <w:rPr>
          <w:rFonts w:asciiTheme="minorHAnsi" w:hAnsiTheme="minorHAnsi" w:cstheme="minorHAnsi"/>
          <w:color w:val="555555"/>
        </w:rPr>
      </w:pPr>
      <w:r w:rsidRPr="003B4E66">
        <w:rPr>
          <w:rFonts w:asciiTheme="minorHAnsi" w:hAnsiTheme="minorHAnsi" w:cstheme="minorHAnsi"/>
          <w:color w:val="555555"/>
        </w:rPr>
        <w:t xml:space="preserve">This worksheet summarizes a few of the most popular Canvas tools and how to adjust the time each takes when students complete them in an online format. Below is a worksheet that will help you make choices and adjustments to best meet your pedagogical objectives. </w:t>
      </w:r>
    </w:p>
    <w:p w14:paraId="662A36CB" w14:textId="77777777" w:rsidR="004625D0" w:rsidRPr="003B4E66" w:rsidRDefault="004625D0" w:rsidP="004625D0">
      <w:pPr>
        <w:jc w:val="center"/>
        <w:rPr>
          <w:rFonts w:cstheme="minorHAnsi"/>
          <w:b/>
          <w:bCs/>
        </w:rPr>
      </w:pPr>
      <w:r w:rsidRPr="003B4E66">
        <w:rPr>
          <w:rFonts w:cstheme="minorHAnsi"/>
          <w:b/>
          <w:bCs/>
        </w:rPr>
        <w:t xml:space="preserve">Example: English 1000: Creative Writing -4-credit course </w:t>
      </w:r>
    </w:p>
    <w:p w14:paraId="7C850872" w14:textId="77777777" w:rsidR="004625D0" w:rsidRPr="003B4E66" w:rsidRDefault="004625D0" w:rsidP="004625D0">
      <w:pPr>
        <w:jc w:val="center"/>
        <w:rPr>
          <w:rFonts w:cstheme="minorHAnsi"/>
          <w:b/>
          <w:bCs/>
        </w:rPr>
      </w:pPr>
    </w:p>
    <w:p w14:paraId="16A2038A" w14:textId="77777777" w:rsidR="004625D0" w:rsidRPr="003B4E66" w:rsidRDefault="004625D0" w:rsidP="004625D0">
      <w:pPr>
        <w:pStyle w:val="ListParagraph"/>
        <w:numPr>
          <w:ilvl w:val="0"/>
          <w:numId w:val="26"/>
        </w:numPr>
        <w:spacing w:after="0" w:line="240" w:lineRule="auto"/>
        <w:rPr>
          <w:rFonts w:cstheme="minorHAnsi"/>
        </w:rPr>
      </w:pPr>
      <w:r w:rsidRPr="003B4E66">
        <w:rPr>
          <w:rFonts w:cstheme="minorHAnsi"/>
        </w:rPr>
        <w:t>110 minutes twice a week = 220 minutes per week x 10 weeks = 2200 minutes</w:t>
      </w:r>
    </w:p>
    <w:p w14:paraId="606E7E00" w14:textId="77777777" w:rsidR="004625D0" w:rsidRPr="003B4E66" w:rsidRDefault="004625D0" w:rsidP="004625D0">
      <w:pPr>
        <w:pStyle w:val="ListParagraph"/>
        <w:numPr>
          <w:ilvl w:val="0"/>
          <w:numId w:val="26"/>
        </w:numPr>
        <w:spacing w:after="0" w:line="240" w:lineRule="auto"/>
        <w:rPr>
          <w:rFonts w:cstheme="minorHAnsi"/>
        </w:rPr>
      </w:pPr>
      <w:r w:rsidRPr="003B4E66">
        <w:rPr>
          <w:rFonts w:cstheme="minorHAnsi"/>
        </w:rPr>
        <w:t xml:space="preserve">10% of class time will be used for logistics such as sharing the Zoom screen, moving students to breakout rooms, technical difficulties, etc. </w:t>
      </w:r>
    </w:p>
    <w:p w14:paraId="09E4C109" w14:textId="77777777" w:rsidR="004625D0" w:rsidRPr="003B4E66" w:rsidRDefault="004625D0" w:rsidP="004625D0">
      <w:pPr>
        <w:pStyle w:val="ListParagraph"/>
        <w:numPr>
          <w:ilvl w:val="0"/>
          <w:numId w:val="26"/>
        </w:numPr>
        <w:spacing w:after="0" w:line="240" w:lineRule="auto"/>
        <w:rPr>
          <w:rFonts w:cstheme="minorHAnsi"/>
        </w:rPr>
      </w:pPr>
      <w:r w:rsidRPr="003B4E66">
        <w:rPr>
          <w:rFonts w:cstheme="minorHAnsi"/>
        </w:rPr>
        <w:t>2200 x 10% = 220 leaves 2000 minutes of class time</w:t>
      </w:r>
    </w:p>
    <w:p w14:paraId="27CE337D" w14:textId="77777777" w:rsidR="004625D0" w:rsidRPr="003B4E66" w:rsidRDefault="004625D0" w:rsidP="004625D0">
      <w:pPr>
        <w:rPr>
          <w:rFonts w:cstheme="minorHAnsi"/>
        </w:rPr>
      </w:pPr>
    </w:p>
    <w:tbl>
      <w:tblPr>
        <w:tblStyle w:val="TableGrid"/>
        <w:tblW w:w="0" w:type="auto"/>
        <w:tblLook w:val="04A0" w:firstRow="1" w:lastRow="0" w:firstColumn="1" w:lastColumn="0" w:noHBand="0" w:noVBand="1"/>
      </w:tblPr>
      <w:tblGrid>
        <w:gridCol w:w="5125"/>
        <w:gridCol w:w="1890"/>
        <w:gridCol w:w="1562"/>
      </w:tblGrid>
      <w:tr w:rsidR="004625D0" w:rsidRPr="003B4E66" w14:paraId="40A0D8AB" w14:textId="77777777" w:rsidTr="00863D5D">
        <w:tc>
          <w:tcPr>
            <w:tcW w:w="5125" w:type="dxa"/>
          </w:tcPr>
          <w:p w14:paraId="2C9A053F" w14:textId="77777777" w:rsidR="004625D0" w:rsidRPr="003B4E66" w:rsidRDefault="004625D0" w:rsidP="00863D5D">
            <w:pPr>
              <w:jc w:val="center"/>
              <w:rPr>
                <w:rFonts w:cstheme="minorHAnsi"/>
                <w:b/>
                <w:bCs/>
              </w:rPr>
            </w:pPr>
          </w:p>
          <w:p w14:paraId="2BC81CA0" w14:textId="77777777" w:rsidR="004625D0" w:rsidRPr="003B4E66" w:rsidRDefault="004625D0" w:rsidP="00863D5D">
            <w:pPr>
              <w:jc w:val="center"/>
              <w:rPr>
                <w:rFonts w:cstheme="minorHAnsi"/>
                <w:b/>
                <w:bCs/>
              </w:rPr>
            </w:pPr>
            <w:r w:rsidRPr="003B4E66">
              <w:rPr>
                <w:rFonts w:cstheme="minorHAnsi"/>
                <w:b/>
                <w:bCs/>
              </w:rPr>
              <w:t>Activity</w:t>
            </w:r>
          </w:p>
        </w:tc>
        <w:tc>
          <w:tcPr>
            <w:tcW w:w="1890" w:type="dxa"/>
          </w:tcPr>
          <w:p w14:paraId="36FEFEB1" w14:textId="77777777" w:rsidR="004625D0" w:rsidRPr="003B4E66" w:rsidRDefault="004625D0" w:rsidP="00863D5D">
            <w:pPr>
              <w:jc w:val="center"/>
              <w:rPr>
                <w:rFonts w:cstheme="minorHAnsi"/>
                <w:b/>
                <w:bCs/>
              </w:rPr>
            </w:pPr>
            <w:r w:rsidRPr="003B4E66">
              <w:rPr>
                <w:rFonts w:cstheme="minorHAnsi"/>
                <w:b/>
                <w:bCs/>
              </w:rPr>
              <w:t># of minutes x how many times per quarter</w:t>
            </w:r>
          </w:p>
        </w:tc>
        <w:tc>
          <w:tcPr>
            <w:tcW w:w="1562" w:type="dxa"/>
          </w:tcPr>
          <w:p w14:paraId="6F7D9A99" w14:textId="77777777" w:rsidR="004625D0" w:rsidRPr="003B4E66" w:rsidRDefault="004625D0" w:rsidP="00863D5D">
            <w:pPr>
              <w:jc w:val="center"/>
              <w:rPr>
                <w:rFonts w:cstheme="minorHAnsi"/>
                <w:b/>
                <w:bCs/>
              </w:rPr>
            </w:pPr>
            <w:r w:rsidRPr="003B4E66">
              <w:rPr>
                <w:rFonts w:cstheme="minorHAnsi"/>
                <w:b/>
                <w:bCs/>
              </w:rPr>
              <w:t xml:space="preserve">Total minutes </w:t>
            </w:r>
          </w:p>
        </w:tc>
      </w:tr>
      <w:tr w:rsidR="004625D0" w:rsidRPr="003B4E66" w14:paraId="6D7FDF69" w14:textId="77777777" w:rsidTr="00863D5D">
        <w:tc>
          <w:tcPr>
            <w:tcW w:w="8577" w:type="dxa"/>
            <w:gridSpan w:val="3"/>
          </w:tcPr>
          <w:p w14:paraId="75A4DFF9" w14:textId="77777777" w:rsidR="004625D0" w:rsidRPr="003B4E66" w:rsidRDefault="004625D0" w:rsidP="00863D5D">
            <w:pPr>
              <w:jc w:val="center"/>
              <w:rPr>
                <w:rFonts w:cstheme="minorHAnsi"/>
                <w:b/>
                <w:bCs/>
              </w:rPr>
            </w:pPr>
            <w:r w:rsidRPr="003B4E66">
              <w:rPr>
                <w:rFonts w:cstheme="minorHAnsi"/>
                <w:b/>
                <w:bCs/>
              </w:rPr>
              <w:t>Prior to class – asynchronous</w:t>
            </w:r>
          </w:p>
          <w:p w14:paraId="51315B14" w14:textId="77777777" w:rsidR="004625D0" w:rsidRPr="003B4E66" w:rsidRDefault="004625D0" w:rsidP="00863D5D">
            <w:pPr>
              <w:jc w:val="center"/>
              <w:rPr>
                <w:rFonts w:cstheme="minorHAnsi"/>
              </w:rPr>
            </w:pPr>
          </w:p>
        </w:tc>
      </w:tr>
      <w:tr w:rsidR="004625D0" w:rsidRPr="003B4E66" w14:paraId="70AEE6DE" w14:textId="77777777" w:rsidTr="00863D5D">
        <w:tc>
          <w:tcPr>
            <w:tcW w:w="5125" w:type="dxa"/>
          </w:tcPr>
          <w:p w14:paraId="5DAAB47B" w14:textId="77777777" w:rsidR="004625D0" w:rsidRPr="003B4E66" w:rsidRDefault="004625D0" w:rsidP="00863D5D">
            <w:pPr>
              <w:rPr>
                <w:rFonts w:cstheme="minorHAnsi"/>
              </w:rPr>
            </w:pPr>
            <w:r w:rsidRPr="003B4E66">
              <w:rPr>
                <w:rFonts w:cstheme="minorHAnsi"/>
              </w:rPr>
              <w:t>Preview a PowerPoint before class - 5 weeks</w:t>
            </w:r>
          </w:p>
        </w:tc>
        <w:tc>
          <w:tcPr>
            <w:tcW w:w="1890" w:type="dxa"/>
          </w:tcPr>
          <w:p w14:paraId="78DABDE7" w14:textId="77777777" w:rsidR="004625D0" w:rsidRPr="003B4E66" w:rsidRDefault="004625D0" w:rsidP="00863D5D">
            <w:pPr>
              <w:jc w:val="center"/>
              <w:rPr>
                <w:rFonts w:cstheme="minorHAnsi"/>
              </w:rPr>
            </w:pPr>
            <w:r w:rsidRPr="003B4E66">
              <w:rPr>
                <w:rFonts w:cstheme="minorHAnsi"/>
              </w:rPr>
              <w:t>60 x 5</w:t>
            </w:r>
          </w:p>
        </w:tc>
        <w:tc>
          <w:tcPr>
            <w:tcW w:w="1562" w:type="dxa"/>
          </w:tcPr>
          <w:p w14:paraId="7AB44458" w14:textId="77777777" w:rsidR="004625D0" w:rsidRPr="003B4E66" w:rsidRDefault="004625D0" w:rsidP="00863D5D">
            <w:pPr>
              <w:jc w:val="center"/>
              <w:rPr>
                <w:rFonts w:cstheme="minorHAnsi"/>
              </w:rPr>
            </w:pPr>
            <w:r w:rsidRPr="003B4E66">
              <w:rPr>
                <w:rFonts w:cstheme="minorHAnsi"/>
              </w:rPr>
              <w:t>300</w:t>
            </w:r>
          </w:p>
        </w:tc>
      </w:tr>
      <w:tr w:rsidR="004625D0" w:rsidRPr="003B4E66" w14:paraId="3EA3E46F" w14:textId="77777777" w:rsidTr="00863D5D">
        <w:tc>
          <w:tcPr>
            <w:tcW w:w="5125" w:type="dxa"/>
          </w:tcPr>
          <w:p w14:paraId="00DBB914" w14:textId="77777777" w:rsidR="004625D0" w:rsidRPr="003B4E66" w:rsidRDefault="004625D0" w:rsidP="00863D5D">
            <w:pPr>
              <w:rPr>
                <w:rFonts w:cstheme="minorHAnsi"/>
              </w:rPr>
            </w:pPr>
            <w:r w:rsidRPr="003B4E66">
              <w:rPr>
                <w:rFonts w:cstheme="minorHAnsi"/>
              </w:rPr>
              <w:t>Watch a video prior to class</w:t>
            </w:r>
          </w:p>
          <w:p w14:paraId="0857F36F" w14:textId="77777777" w:rsidR="004625D0" w:rsidRPr="003B4E66" w:rsidRDefault="004625D0" w:rsidP="00863D5D">
            <w:pPr>
              <w:rPr>
                <w:rFonts w:cstheme="minorHAnsi"/>
              </w:rPr>
            </w:pPr>
            <w:r w:rsidRPr="003B4E66">
              <w:rPr>
                <w:rFonts w:cstheme="minorHAnsi"/>
              </w:rPr>
              <w:t>3 per quarter</w:t>
            </w:r>
          </w:p>
        </w:tc>
        <w:tc>
          <w:tcPr>
            <w:tcW w:w="1890" w:type="dxa"/>
          </w:tcPr>
          <w:p w14:paraId="3122A186" w14:textId="77777777" w:rsidR="004625D0" w:rsidRPr="003B4E66" w:rsidRDefault="004625D0" w:rsidP="00863D5D">
            <w:pPr>
              <w:jc w:val="center"/>
              <w:rPr>
                <w:rFonts w:cstheme="minorHAnsi"/>
              </w:rPr>
            </w:pPr>
          </w:p>
          <w:p w14:paraId="189B5980" w14:textId="77777777" w:rsidR="004625D0" w:rsidRPr="003B4E66" w:rsidRDefault="004625D0" w:rsidP="00863D5D">
            <w:pPr>
              <w:jc w:val="center"/>
              <w:rPr>
                <w:rFonts w:cstheme="minorHAnsi"/>
              </w:rPr>
            </w:pPr>
            <w:r w:rsidRPr="003B4E66">
              <w:rPr>
                <w:rFonts w:cstheme="minorHAnsi"/>
              </w:rPr>
              <w:t>100 x 3</w:t>
            </w:r>
          </w:p>
        </w:tc>
        <w:tc>
          <w:tcPr>
            <w:tcW w:w="1562" w:type="dxa"/>
          </w:tcPr>
          <w:p w14:paraId="1AC54E18" w14:textId="77777777" w:rsidR="004625D0" w:rsidRPr="003B4E66" w:rsidRDefault="004625D0" w:rsidP="00863D5D">
            <w:pPr>
              <w:jc w:val="center"/>
              <w:rPr>
                <w:rFonts w:cstheme="minorHAnsi"/>
              </w:rPr>
            </w:pPr>
          </w:p>
          <w:p w14:paraId="1E51AE99" w14:textId="77777777" w:rsidR="004625D0" w:rsidRPr="003B4E66" w:rsidRDefault="004625D0" w:rsidP="00863D5D">
            <w:pPr>
              <w:jc w:val="center"/>
              <w:rPr>
                <w:rFonts w:cstheme="minorHAnsi"/>
              </w:rPr>
            </w:pPr>
            <w:r w:rsidRPr="003B4E66">
              <w:rPr>
                <w:rFonts w:cstheme="minorHAnsi"/>
              </w:rPr>
              <w:t>300</w:t>
            </w:r>
          </w:p>
        </w:tc>
      </w:tr>
      <w:tr w:rsidR="004625D0" w:rsidRPr="003B4E66" w14:paraId="11788307" w14:textId="77777777" w:rsidTr="00863D5D">
        <w:tc>
          <w:tcPr>
            <w:tcW w:w="8577" w:type="dxa"/>
            <w:gridSpan w:val="3"/>
          </w:tcPr>
          <w:p w14:paraId="307F450A" w14:textId="77777777" w:rsidR="004625D0" w:rsidRPr="003B4E66" w:rsidRDefault="004625D0" w:rsidP="00863D5D">
            <w:pPr>
              <w:jc w:val="center"/>
              <w:rPr>
                <w:rFonts w:cstheme="minorHAnsi"/>
                <w:b/>
                <w:bCs/>
              </w:rPr>
            </w:pPr>
            <w:r w:rsidRPr="003B4E66">
              <w:rPr>
                <w:rFonts w:cstheme="minorHAnsi"/>
                <w:b/>
                <w:bCs/>
              </w:rPr>
              <w:t>In-class – synchronous</w:t>
            </w:r>
          </w:p>
          <w:p w14:paraId="1D88502D" w14:textId="77777777" w:rsidR="004625D0" w:rsidRPr="003B4E66" w:rsidRDefault="004625D0" w:rsidP="00863D5D">
            <w:pPr>
              <w:jc w:val="center"/>
              <w:rPr>
                <w:rFonts w:cstheme="minorHAnsi"/>
              </w:rPr>
            </w:pPr>
          </w:p>
        </w:tc>
      </w:tr>
      <w:tr w:rsidR="004625D0" w:rsidRPr="003B4E66" w14:paraId="35DFA6DD" w14:textId="77777777" w:rsidTr="00863D5D">
        <w:tc>
          <w:tcPr>
            <w:tcW w:w="5125" w:type="dxa"/>
          </w:tcPr>
          <w:p w14:paraId="57474B41" w14:textId="77777777" w:rsidR="004625D0" w:rsidRPr="003B4E66" w:rsidRDefault="004625D0" w:rsidP="00863D5D">
            <w:pPr>
              <w:rPr>
                <w:rFonts w:cstheme="minorHAnsi"/>
              </w:rPr>
            </w:pPr>
            <w:r w:rsidRPr="003B4E66">
              <w:rPr>
                <w:rFonts w:cstheme="minorHAnsi"/>
              </w:rPr>
              <w:t>Lecture 20 minutes at the beginning &amp; 20 minutes at the end ending</w:t>
            </w:r>
          </w:p>
        </w:tc>
        <w:tc>
          <w:tcPr>
            <w:tcW w:w="1890" w:type="dxa"/>
          </w:tcPr>
          <w:p w14:paraId="651EE0CA" w14:textId="77777777" w:rsidR="004625D0" w:rsidRPr="003B4E66" w:rsidRDefault="004625D0" w:rsidP="00863D5D">
            <w:pPr>
              <w:jc w:val="center"/>
              <w:rPr>
                <w:rFonts w:cstheme="minorHAnsi"/>
              </w:rPr>
            </w:pPr>
            <w:r w:rsidRPr="003B4E66">
              <w:rPr>
                <w:rFonts w:cstheme="minorHAnsi"/>
              </w:rPr>
              <w:t xml:space="preserve">20 x 2 </w:t>
            </w:r>
          </w:p>
        </w:tc>
        <w:tc>
          <w:tcPr>
            <w:tcW w:w="1562" w:type="dxa"/>
          </w:tcPr>
          <w:p w14:paraId="6CA29FF7" w14:textId="77777777" w:rsidR="004625D0" w:rsidRPr="003B4E66" w:rsidRDefault="004625D0" w:rsidP="00863D5D">
            <w:pPr>
              <w:jc w:val="center"/>
              <w:rPr>
                <w:rFonts w:cstheme="minorHAnsi"/>
              </w:rPr>
            </w:pPr>
            <w:r w:rsidRPr="003B4E66">
              <w:rPr>
                <w:rFonts w:cstheme="minorHAnsi"/>
              </w:rPr>
              <w:t>400</w:t>
            </w:r>
          </w:p>
        </w:tc>
      </w:tr>
      <w:tr w:rsidR="004625D0" w:rsidRPr="003B4E66" w14:paraId="50D41F17" w14:textId="77777777" w:rsidTr="00863D5D">
        <w:tc>
          <w:tcPr>
            <w:tcW w:w="5125" w:type="dxa"/>
          </w:tcPr>
          <w:p w14:paraId="601147EC" w14:textId="77777777" w:rsidR="004625D0" w:rsidRPr="003B4E66" w:rsidRDefault="004625D0" w:rsidP="00863D5D">
            <w:pPr>
              <w:rPr>
                <w:rFonts w:cstheme="minorHAnsi"/>
              </w:rPr>
            </w:pPr>
            <w:r w:rsidRPr="003B4E66">
              <w:rPr>
                <w:rFonts w:cstheme="minorHAnsi"/>
              </w:rPr>
              <w:t>In-class Discussion</w:t>
            </w:r>
          </w:p>
        </w:tc>
        <w:tc>
          <w:tcPr>
            <w:tcW w:w="1890" w:type="dxa"/>
          </w:tcPr>
          <w:p w14:paraId="12010832" w14:textId="77777777" w:rsidR="004625D0" w:rsidRPr="003B4E66" w:rsidRDefault="004625D0" w:rsidP="00863D5D">
            <w:pPr>
              <w:jc w:val="center"/>
              <w:rPr>
                <w:rFonts w:cstheme="minorHAnsi"/>
              </w:rPr>
            </w:pPr>
            <w:r w:rsidRPr="003B4E66">
              <w:rPr>
                <w:rFonts w:cstheme="minorHAnsi"/>
              </w:rPr>
              <w:t>20</w:t>
            </w:r>
          </w:p>
        </w:tc>
        <w:tc>
          <w:tcPr>
            <w:tcW w:w="1562" w:type="dxa"/>
          </w:tcPr>
          <w:p w14:paraId="4CA42960" w14:textId="77777777" w:rsidR="004625D0" w:rsidRPr="003B4E66" w:rsidRDefault="004625D0" w:rsidP="00863D5D">
            <w:pPr>
              <w:jc w:val="center"/>
              <w:rPr>
                <w:rFonts w:cstheme="minorHAnsi"/>
              </w:rPr>
            </w:pPr>
            <w:r w:rsidRPr="003B4E66">
              <w:rPr>
                <w:rFonts w:cstheme="minorHAnsi"/>
              </w:rPr>
              <w:t>200</w:t>
            </w:r>
          </w:p>
        </w:tc>
      </w:tr>
      <w:tr w:rsidR="004625D0" w:rsidRPr="003B4E66" w14:paraId="0F0EE53B" w14:textId="77777777" w:rsidTr="00863D5D">
        <w:tc>
          <w:tcPr>
            <w:tcW w:w="8577" w:type="dxa"/>
            <w:gridSpan w:val="3"/>
          </w:tcPr>
          <w:p w14:paraId="74B99FAD" w14:textId="77777777" w:rsidR="004625D0" w:rsidRPr="003B4E66" w:rsidRDefault="004625D0" w:rsidP="00863D5D">
            <w:pPr>
              <w:jc w:val="center"/>
              <w:rPr>
                <w:rFonts w:cstheme="minorHAnsi"/>
                <w:b/>
                <w:bCs/>
              </w:rPr>
            </w:pPr>
            <w:r w:rsidRPr="003B4E66">
              <w:rPr>
                <w:rFonts w:cstheme="minorHAnsi"/>
                <w:b/>
                <w:bCs/>
              </w:rPr>
              <w:t>After class – asynchronous</w:t>
            </w:r>
          </w:p>
          <w:p w14:paraId="102FA663" w14:textId="77777777" w:rsidR="004625D0" w:rsidRPr="003B4E66" w:rsidRDefault="004625D0" w:rsidP="00863D5D">
            <w:pPr>
              <w:jc w:val="center"/>
              <w:rPr>
                <w:rFonts w:cstheme="minorHAnsi"/>
              </w:rPr>
            </w:pPr>
          </w:p>
        </w:tc>
      </w:tr>
      <w:tr w:rsidR="004625D0" w:rsidRPr="003B4E66" w14:paraId="47A02738" w14:textId="77777777" w:rsidTr="00863D5D">
        <w:tc>
          <w:tcPr>
            <w:tcW w:w="5125" w:type="dxa"/>
          </w:tcPr>
          <w:p w14:paraId="497CC3ED" w14:textId="77777777" w:rsidR="004625D0" w:rsidRPr="003B4E66" w:rsidRDefault="004625D0" w:rsidP="00863D5D">
            <w:pPr>
              <w:rPr>
                <w:rFonts w:cstheme="minorHAnsi"/>
              </w:rPr>
            </w:pPr>
            <w:r w:rsidRPr="003B4E66">
              <w:rPr>
                <w:rFonts w:cstheme="minorHAnsi"/>
              </w:rPr>
              <w:t>Canvas Discussion</w:t>
            </w:r>
          </w:p>
          <w:p w14:paraId="52753D7A" w14:textId="77777777" w:rsidR="004625D0" w:rsidRPr="003B4E66" w:rsidRDefault="004625D0" w:rsidP="00863D5D">
            <w:pPr>
              <w:rPr>
                <w:rFonts w:cstheme="minorHAnsi"/>
              </w:rPr>
            </w:pPr>
            <w:r w:rsidRPr="003B4E66">
              <w:rPr>
                <w:rFonts w:cstheme="minorHAnsi"/>
              </w:rPr>
              <w:t>6 posts per quarter (30 minutes each)</w:t>
            </w:r>
          </w:p>
          <w:p w14:paraId="76C45E1D" w14:textId="77777777" w:rsidR="004625D0" w:rsidRPr="003B4E66" w:rsidRDefault="004625D0" w:rsidP="00863D5D">
            <w:pPr>
              <w:rPr>
                <w:rFonts w:cstheme="minorHAnsi"/>
              </w:rPr>
            </w:pPr>
            <w:r w:rsidRPr="003B4E66">
              <w:rPr>
                <w:rFonts w:cstheme="minorHAnsi"/>
              </w:rPr>
              <w:t>6 responses (60 minutes to read, write, &amp; post response)</w:t>
            </w:r>
          </w:p>
        </w:tc>
        <w:tc>
          <w:tcPr>
            <w:tcW w:w="1890" w:type="dxa"/>
          </w:tcPr>
          <w:p w14:paraId="665B74D8" w14:textId="77777777" w:rsidR="004625D0" w:rsidRPr="003B4E66" w:rsidRDefault="004625D0" w:rsidP="00863D5D">
            <w:pPr>
              <w:jc w:val="center"/>
              <w:rPr>
                <w:rFonts w:cstheme="minorHAnsi"/>
              </w:rPr>
            </w:pPr>
          </w:p>
          <w:p w14:paraId="5D9E7B7A" w14:textId="77777777" w:rsidR="004625D0" w:rsidRPr="003B4E66" w:rsidRDefault="004625D0" w:rsidP="00863D5D">
            <w:pPr>
              <w:jc w:val="center"/>
              <w:rPr>
                <w:rFonts w:cstheme="minorHAnsi"/>
              </w:rPr>
            </w:pPr>
            <w:r w:rsidRPr="003B4E66">
              <w:rPr>
                <w:rFonts w:cstheme="minorHAnsi"/>
              </w:rPr>
              <w:t>30 x 6</w:t>
            </w:r>
          </w:p>
          <w:p w14:paraId="23F3DE93" w14:textId="77777777" w:rsidR="004625D0" w:rsidRPr="003B4E66" w:rsidRDefault="004625D0" w:rsidP="00863D5D">
            <w:pPr>
              <w:jc w:val="center"/>
              <w:rPr>
                <w:rFonts w:cstheme="minorHAnsi"/>
              </w:rPr>
            </w:pPr>
            <w:r w:rsidRPr="003B4E66">
              <w:rPr>
                <w:rFonts w:cstheme="minorHAnsi"/>
              </w:rPr>
              <w:t>60 x 6</w:t>
            </w:r>
          </w:p>
        </w:tc>
        <w:tc>
          <w:tcPr>
            <w:tcW w:w="1562" w:type="dxa"/>
          </w:tcPr>
          <w:p w14:paraId="5DAE6C6A" w14:textId="77777777" w:rsidR="004625D0" w:rsidRPr="003B4E66" w:rsidRDefault="004625D0" w:rsidP="00863D5D">
            <w:pPr>
              <w:jc w:val="center"/>
              <w:rPr>
                <w:rFonts w:cstheme="minorHAnsi"/>
              </w:rPr>
            </w:pPr>
          </w:p>
          <w:p w14:paraId="0782157F" w14:textId="77777777" w:rsidR="004625D0" w:rsidRPr="003B4E66" w:rsidRDefault="004625D0" w:rsidP="00863D5D">
            <w:pPr>
              <w:jc w:val="center"/>
              <w:rPr>
                <w:rFonts w:cstheme="minorHAnsi"/>
              </w:rPr>
            </w:pPr>
            <w:r w:rsidRPr="003B4E66">
              <w:rPr>
                <w:rFonts w:cstheme="minorHAnsi"/>
              </w:rPr>
              <w:t>180</w:t>
            </w:r>
          </w:p>
          <w:p w14:paraId="247F6DB3" w14:textId="77777777" w:rsidR="004625D0" w:rsidRPr="003B4E66" w:rsidRDefault="004625D0" w:rsidP="00863D5D">
            <w:pPr>
              <w:jc w:val="center"/>
              <w:rPr>
                <w:rFonts w:cstheme="minorHAnsi"/>
              </w:rPr>
            </w:pPr>
            <w:r w:rsidRPr="003B4E66">
              <w:rPr>
                <w:rFonts w:cstheme="minorHAnsi"/>
              </w:rPr>
              <w:t>360</w:t>
            </w:r>
          </w:p>
        </w:tc>
      </w:tr>
      <w:tr w:rsidR="004625D0" w:rsidRPr="003B4E66" w14:paraId="62D34B9E" w14:textId="77777777" w:rsidTr="00863D5D">
        <w:tc>
          <w:tcPr>
            <w:tcW w:w="5125" w:type="dxa"/>
          </w:tcPr>
          <w:p w14:paraId="660D7C36" w14:textId="77777777" w:rsidR="004625D0" w:rsidRPr="003B4E66" w:rsidRDefault="004625D0" w:rsidP="00863D5D">
            <w:pPr>
              <w:rPr>
                <w:rFonts w:cstheme="minorHAnsi"/>
              </w:rPr>
            </w:pPr>
            <w:r w:rsidRPr="003B4E66">
              <w:rPr>
                <w:rFonts w:cstheme="minorHAnsi"/>
              </w:rPr>
              <w:t xml:space="preserve">Reading Quiz in Canvas </w:t>
            </w:r>
          </w:p>
          <w:p w14:paraId="2E6320E6" w14:textId="77777777" w:rsidR="004625D0" w:rsidRPr="003B4E66" w:rsidRDefault="004625D0" w:rsidP="00863D5D">
            <w:pPr>
              <w:rPr>
                <w:rFonts w:cstheme="minorHAnsi"/>
              </w:rPr>
            </w:pPr>
            <w:r w:rsidRPr="003B4E66">
              <w:rPr>
                <w:rFonts w:cstheme="minorHAnsi"/>
              </w:rPr>
              <w:t>3 questions with short written answers</w:t>
            </w:r>
          </w:p>
          <w:p w14:paraId="2BF1E602" w14:textId="77777777" w:rsidR="004625D0" w:rsidRPr="003B4E66" w:rsidRDefault="004625D0" w:rsidP="00863D5D">
            <w:pPr>
              <w:rPr>
                <w:rFonts w:cstheme="minorHAnsi"/>
              </w:rPr>
            </w:pPr>
            <w:r w:rsidRPr="003B4E66">
              <w:rPr>
                <w:rFonts w:cstheme="minorHAnsi"/>
              </w:rPr>
              <w:t>7 weeks</w:t>
            </w:r>
          </w:p>
        </w:tc>
        <w:tc>
          <w:tcPr>
            <w:tcW w:w="1890" w:type="dxa"/>
          </w:tcPr>
          <w:p w14:paraId="7A119504" w14:textId="77777777" w:rsidR="004625D0" w:rsidRPr="003B4E66" w:rsidRDefault="004625D0" w:rsidP="00863D5D">
            <w:pPr>
              <w:jc w:val="center"/>
              <w:rPr>
                <w:rFonts w:cstheme="minorHAnsi"/>
              </w:rPr>
            </w:pPr>
          </w:p>
          <w:p w14:paraId="0F8EC6CC" w14:textId="77777777" w:rsidR="004625D0" w:rsidRPr="003B4E66" w:rsidRDefault="004625D0" w:rsidP="00863D5D">
            <w:pPr>
              <w:jc w:val="center"/>
              <w:rPr>
                <w:rFonts w:cstheme="minorHAnsi"/>
              </w:rPr>
            </w:pPr>
            <w:r w:rsidRPr="003B4E66">
              <w:rPr>
                <w:rFonts w:cstheme="minorHAnsi"/>
              </w:rPr>
              <w:t>30 x 7</w:t>
            </w:r>
          </w:p>
        </w:tc>
        <w:tc>
          <w:tcPr>
            <w:tcW w:w="1562" w:type="dxa"/>
          </w:tcPr>
          <w:p w14:paraId="736D3BD3" w14:textId="77777777" w:rsidR="004625D0" w:rsidRPr="003B4E66" w:rsidRDefault="004625D0" w:rsidP="00863D5D">
            <w:pPr>
              <w:jc w:val="center"/>
              <w:rPr>
                <w:rFonts w:cstheme="minorHAnsi"/>
              </w:rPr>
            </w:pPr>
          </w:p>
          <w:p w14:paraId="409D04F0" w14:textId="77777777" w:rsidR="004625D0" w:rsidRPr="003B4E66" w:rsidRDefault="004625D0" w:rsidP="00863D5D">
            <w:pPr>
              <w:jc w:val="center"/>
              <w:rPr>
                <w:rFonts w:cstheme="minorHAnsi"/>
              </w:rPr>
            </w:pPr>
            <w:r w:rsidRPr="003B4E66">
              <w:rPr>
                <w:rFonts w:cstheme="minorHAnsi"/>
              </w:rPr>
              <w:t>210</w:t>
            </w:r>
          </w:p>
        </w:tc>
      </w:tr>
      <w:tr w:rsidR="004625D0" w:rsidRPr="003B4E66" w14:paraId="633F82E2" w14:textId="77777777" w:rsidTr="00863D5D">
        <w:tc>
          <w:tcPr>
            <w:tcW w:w="5125" w:type="dxa"/>
          </w:tcPr>
          <w:p w14:paraId="5F08E3D5" w14:textId="77777777" w:rsidR="004625D0" w:rsidRPr="003B4E66" w:rsidRDefault="004625D0" w:rsidP="00863D5D">
            <w:pPr>
              <w:rPr>
                <w:rFonts w:cstheme="minorHAnsi"/>
              </w:rPr>
            </w:pPr>
            <w:r w:rsidRPr="003B4E66">
              <w:rPr>
                <w:rFonts w:cstheme="minorHAnsi"/>
              </w:rPr>
              <w:t>Midterm</w:t>
            </w:r>
          </w:p>
        </w:tc>
        <w:tc>
          <w:tcPr>
            <w:tcW w:w="1890" w:type="dxa"/>
          </w:tcPr>
          <w:p w14:paraId="731950BF" w14:textId="77777777" w:rsidR="004625D0" w:rsidRPr="003B4E66" w:rsidRDefault="004625D0" w:rsidP="00863D5D">
            <w:pPr>
              <w:jc w:val="center"/>
              <w:rPr>
                <w:rFonts w:cstheme="minorHAnsi"/>
              </w:rPr>
            </w:pPr>
            <w:r w:rsidRPr="003B4E66">
              <w:rPr>
                <w:rFonts w:cstheme="minorHAnsi"/>
              </w:rPr>
              <w:t>90</w:t>
            </w:r>
          </w:p>
        </w:tc>
        <w:tc>
          <w:tcPr>
            <w:tcW w:w="1562" w:type="dxa"/>
          </w:tcPr>
          <w:p w14:paraId="2D3B9E95" w14:textId="77777777" w:rsidR="004625D0" w:rsidRPr="003B4E66" w:rsidRDefault="004625D0" w:rsidP="00863D5D">
            <w:pPr>
              <w:jc w:val="center"/>
              <w:rPr>
                <w:rFonts w:cstheme="minorHAnsi"/>
              </w:rPr>
            </w:pPr>
            <w:r w:rsidRPr="003B4E66">
              <w:rPr>
                <w:rFonts w:cstheme="minorHAnsi"/>
              </w:rPr>
              <w:t>90</w:t>
            </w:r>
          </w:p>
        </w:tc>
      </w:tr>
      <w:tr w:rsidR="004625D0" w:rsidRPr="003B4E66" w14:paraId="0F85140A" w14:textId="77777777" w:rsidTr="00863D5D">
        <w:tc>
          <w:tcPr>
            <w:tcW w:w="5125" w:type="dxa"/>
          </w:tcPr>
          <w:p w14:paraId="168D0041" w14:textId="77777777" w:rsidR="004625D0" w:rsidRPr="003B4E66" w:rsidRDefault="004625D0" w:rsidP="00863D5D">
            <w:pPr>
              <w:rPr>
                <w:rFonts w:cstheme="minorHAnsi"/>
              </w:rPr>
            </w:pPr>
            <w:r w:rsidRPr="003B4E66">
              <w:rPr>
                <w:rFonts w:cstheme="minorHAnsi"/>
              </w:rPr>
              <w:t>Final exam or presentations</w:t>
            </w:r>
          </w:p>
        </w:tc>
        <w:tc>
          <w:tcPr>
            <w:tcW w:w="1890" w:type="dxa"/>
          </w:tcPr>
          <w:p w14:paraId="3A4F8386" w14:textId="77777777" w:rsidR="004625D0" w:rsidRPr="003B4E66" w:rsidRDefault="004625D0" w:rsidP="00863D5D">
            <w:pPr>
              <w:jc w:val="center"/>
              <w:rPr>
                <w:rFonts w:cstheme="minorHAnsi"/>
              </w:rPr>
            </w:pPr>
            <w:r w:rsidRPr="003B4E66">
              <w:rPr>
                <w:rFonts w:cstheme="minorHAnsi"/>
              </w:rPr>
              <w:t>90</w:t>
            </w:r>
          </w:p>
        </w:tc>
        <w:tc>
          <w:tcPr>
            <w:tcW w:w="1562" w:type="dxa"/>
          </w:tcPr>
          <w:p w14:paraId="17757137" w14:textId="77777777" w:rsidR="004625D0" w:rsidRPr="003B4E66" w:rsidRDefault="004625D0" w:rsidP="00863D5D">
            <w:pPr>
              <w:jc w:val="center"/>
              <w:rPr>
                <w:rFonts w:cstheme="minorHAnsi"/>
              </w:rPr>
            </w:pPr>
            <w:r w:rsidRPr="003B4E66">
              <w:rPr>
                <w:rFonts w:cstheme="minorHAnsi"/>
              </w:rPr>
              <w:t>90</w:t>
            </w:r>
          </w:p>
        </w:tc>
      </w:tr>
      <w:tr w:rsidR="004625D0" w:rsidRPr="003B4E66" w14:paraId="445E495C" w14:textId="77777777" w:rsidTr="00863D5D">
        <w:tc>
          <w:tcPr>
            <w:tcW w:w="5125" w:type="dxa"/>
          </w:tcPr>
          <w:p w14:paraId="7F5E7AED" w14:textId="77777777" w:rsidR="004625D0" w:rsidRPr="003B4E66" w:rsidRDefault="004625D0" w:rsidP="00863D5D">
            <w:pPr>
              <w:rPr>
                <w:rFonts w:cstheme="minorHAnsi"/>
              </w:rPr>
            </w:pPr>
          </w:p>
        </w:tc>
        <w:tc>
          <w:tcPr>
            <w:tcW w:w="1890" w:type="dxa"/>
          </w:tcPr>
          <w:p w14:paraId="669ED83F" w14:textId="77777777" w:rsidR="004625D0" w:rsidRPr="003B4E66" w:rsidRDefault="004625D0" w:rsidP="00863D5D">
            <w:pPr>
              <w:jc w:val="center"/>
              <w:rPr>
                <w:rFonts w:cstheme="minorHAnsi"/>
              </w:rPr>
            </w:pPr>
          </w:p>
        </w:tc>
        <w:tc>
          <w:tcPr>
            <w:tcW w:w="1562" w:type="dxa"/>
          </w:tcPr>
          <w:p w14:paraId="76DAD65B" w14:textId="77777777" w:rsidR="004625D0" w:rsidRPr="003B4E66" w:rsidRDefault="004625D0" w:rsidP="00863D5D">
            <w:pPr>
              <w:jc w:val="center"/>
              <w:rPr>
                <w:rFonts w:cstheme="minorHAnsi"/>
                <w:b/>
                <w:bCs/>
              </w:rPr>
            </w:pPr>
            <w:r w:rsidRPr="003B4E66">
              <w:rPr>
                <w:rFonts w:cstheme="minorHAnsi"/>
                <w:b/>
                <w:bCs/>
              </w:rPr>
              <w:t>2130</w:t>
            </w:r>
          </w:p>
        </w:tc>
      </w:tr>
    </w:tbl>
    <w:p w14:paraId="70312244" w14:textId="77777777" w:rsidR="004625D0" w:rsidRPr="003B4E66" w:rsidRDefault="004625D0" w:rsidP="004625D0">
      <w:pPr>
        <w:rPr>
          <w:rFonts w:cstheme="minorHAnsi"/>
        </w:rPr>
      </w:pPr>
      <w:r w:rsidRPr="003B4E66">
        <w:rPr>
          <w:rFonts w:cstheme="minorHAnsi"/>
        </w:rPr>
        <w:br w:type="page"/>
      </w:r>
    </w:p>
    <w:p w14:paraId="27FC6E5C" w14:textId="77777777" w:rsidR="004625D0" w:rsidRPr="003B4E66" w:rsidRDefault="004625D0" w:rsidP="004625D0">
      <w:pPr>
        <w:pStyle w:val="NormalWeb"/>
        <w:shd w:val="clear" w:color="auto" w:fill="FFFFFF"/>
        <w:spacing w:before="360" w:beforeAutospacing="0" w:after="360" w:afterAutospacing="0"/>
        <w:jc w:val="center"/>
        <w:textAlignment w:val="baseline"/>
        <w:rPr>
          <w:rFonts w:asciiTheme="minorHAnsi" w:hAnsiTheme="minorHAnsi" w:cstheme="minorHAnsi"/>
          <w:b/>
          <w:bCs/>
          <w:color w:val="555555"/>
        </w:rPr>
      </w:pPr>
      <w:r w:rsidRPr="003B4E66">
        <w:rPr>
          <w:rFonts w:asciiTheme="minorHAnsi" w:hAnsiTheme="minorHAnsi" w:cstheme="minorHAnsi"/>
          <w:b/>
          <w:bCs/>
          <w:color w:val="555555"/>
        </w:rPr>
        <w:lastRenderedPageBreak/>
        <w:t>Designing Your Course</w:t>
      </w:r>
    </w:p>
    <w:p w14:paraId="1A228961" w14:textId="77777777" w:rsidR="004625D0" w:rsidRPr="003B4E66" w:rsidRDefault="004625D0" w:rsidP="004625D0">
      <w:pPr>
        <w:rPr>
          <w:rFonts w:cstheme="minorHAnsi"/>
          <w:b/>
          <w:bCs/>
        </w:rPr>
      </w:pPr>
      <w:r w:rsidRPr="003B4E66">
        <w:rPr>
          <w:rFonts w:cstheme="minorHAnsi"/>
          <w:b/>
          <w:bCs/>
        </w:rPr>
        <w:t>Course name: ___________________________________________</w:t>
      </w:r>
    </w:p>
    <w:p w14:paraId="39FD0C6E" w14:textId="77777777" w:rsidR="004625D0" w:rsidRPr="003B4E66" w:rsidRDefault="004625D0" w:rsidP="004625D0">
      <w:pPr>
        <w:jc w:val="center"/>
        <w:rPr>
          <w:rFonts w:cstheme="minorHAnsi"/>
          <w:b/>
          <w:bCs/>
        </w:rPr>
      </w:pPr>
      <w:r w:rsidRPr="003B4E66">
        <w:rPr>
          <w:rFonts w:cstheme="minorHAnsi"/>
          <w:b/>
          <w:bCs/>
        </w:rPr>
        <w:t xml:space="preserve"> </w:t>
      </w:r>
    </w:p>
    <w:p w14:paraId="3BD2A8A9" w14:textId="77777777" w:rsidR="004625D0" w:rsidRPr="003B4E66" w:rsidRDefault="004625D0" w:rsidP="004625D0">
      <w:pPr>
        <w:pStyle w:val="ListParagraph"/>
        <w:numPr>
          <w:ilvl w:val="0"/>
          <w:numId w:val="26"/>
        </w:numPr>
        <w:spacing w:after="0" w:line="240" w:lineRule="auto"/>
        <w:rPr>
          <w:rFonts w:cstheme="minorHAnsi"/>
        </w:rPr>
      </w:pPr>
      <w:r w:rsidRPr="003B4E66">
        <w:rPr>
          <w:rFonts w:cstheme="minorHAnsi"/>
        </w:rPr>
        <w:t>Minutes per class _________ x classes per week___________10 weeks =  minutes</w:t>
      </w:r>
    </w:p>
    <w:p w14:paraId="1B9D26ED" w14:textId="77777777" w:rsidR="004625D0" w:rsidRPr="003B4E66" w:rsidRDefault="004625D0" w:rsidP="004625D0">
      <w:pPr>
        <w:pStyle w:val="ListParagraph"/>
        <w:numPr>
          <w:ilvl w:val="0"/>
          <w:numId w:val="26"/>
        </w:numPr>
        <w:spacing w:after="0" w:line="240" w:lineRule="auto"/>
        <w:rPr>
          <w:rFonts w:cstheme="minorHAnsi"/>
        </w:rPr>
      </w:pPr>
      <w:r w:rsidRPr="003B4E66">
        <w:rPr>
          <w:rFonts w:cstheme="minorHAnsi"/>
        </w:rPr>
        <w:t xml:space="preserve">10% of class time will be used for logistics such as sharing the Zoom screen, moving students to breakout rooms, technical difficulties, etc. </w:t>
      </w:r>
    </w:p>
    <w:p w14:paraId="76EB092B" w14:textId="77777777" w:rsidR="004625D0" w:rsidRPr="003B4E66" w:rsidRDefault="004625D0" w:rsidP="004625D0">
      <w:pPr>
        <w:pStyle w:val="ListParagraph"/>
        <w:numPr>
          <w:ilvl w:val="0"/>
          <w:numId w:val="26"/>
        </w:numPr>
        <w:spacing w:after="0" w:line="240" w:lineRule="auto"/>
        <w:rPr>
          <w:rFonts w:cstheme="minorHAnsi"/>
        </w:rPr>
      </w:pPr>
      <w:r w:rsidRPr="003B4E66">
        <w:rPr>
          <w:rFonts w:cstheme="minorHAnsi"/>
        </w:rPr>
        <w:t xml:space="preserve">Total number of minutes x 10% = ________ </w:t>
      </w:r>
    </w:p>
    <w:p w14:paraId="31CBA3DE" w14:textId="77777777" w:rsidR="004625D0" w:rsidRPr="003B4E66" w:rsidRDefault="004625D0" w:rsidP="004625D0">
      <w:pPr>
        <w:pStyle w:val="ListParagraph"/>
        <w:numPr>
          <w:ilvl w:val="0"/>
          <w:numId w:val="26"/>
        </w:numPr>
        <w:spacing w:after="0" w:line="240" w:lineRule="auto"/>
        <w:rPr>
          <w:rFonts w:cstheme="minorHAnsi"/>
        </w:rPr>
      </w:pPr>
      <w:r w:rsidRPr="003B4E66">
        <w:rPr>
          <w:rFonts w:cstheme="minorHAnsi"/>
        </w:rPr>
        <w:t>Total number of minutes - ____________(10%) = ____________ class minutes</w:t>
      </w:r>
    </w:p>
    <w:p w14:paraId="6C5A4F31" w14:textId="77777777" w:rsidR="004625D0" w:rsidRPr="003B4E66" w:rsidRDefault="004625D0" w:rsidP="004625D0">
      <w:pPr>
        <w:rPr>
          <w:rFonts w:cstheme="minorHAnsi"/>
        </w:rPr>
      </w:pPr>
    </w:p>
    <w:tbl>
      <w:tblPr>
        <w:tblStyle w:val="TableGrid"/>
        <w:tblW w:w="0" w:type="auto"/>
        <w:tblLook w:val="04A0" w:firstRow="1" w:lastRow="0" w:firstColumn="1" w:lastColumn="0" w:noHBand="0" w:noVBand="1"/>
      </w:tblPr>
      <w:tblGrid>
        <w:gridCol w:w="5125"/>
        <w:gridCol w:w="1890"/>
        <w:gridCol w:w="1562"/>
      </w:tblGrid>
      <w:tr w:rsidR="004625D0" w:rsidRPr="003B4E66" w14:paraId="20C591FE" w14:textId="77777777" w:rsidTr="00863D5D">
        <w:tc>
          <w:tcPr>
            <w:tcW w:w="5125" w:type="dxa"/>
          </w:tcPr>
          <w:p w14:paraId="5F9CF8F2" w14:textId="77777777" w:rsidR="004625D0" w:rsidRPr="003B4E66" w:rsidRDefault="004625D0" w:rsidP="00863D5D">
            <w:pPr>
              <w:jc w:val="center"/>
              <w:rPr>
                <w:rFonts w:cstheme="minorHAnsi"/>
                <w:b/>
                <w:bCs/>
              </w:rPr>
            </w:pPr>
          </w:p>
          <w:p w14:paraId="2407365B" w14:textId="77777777" w:rsidR="004625D0" w:rsidRPr="003B4E66" w:rsidRDefault="004625D0" w:rsidP="00863D5D">
            <w:pPr>
              <w:jc w:val="center"/>
              <w:rPr>
                <w:rFonts w:cstheme="minorHAnsi"/>
                <w:b/>
                <w:bCs/>
              </w:rPr>
            </w:pPr>
            <w:r w:rsidRPr="003B4E66">
              <w:rPr>
                <w:rFonts w:cstheme="minorHAnsi"/>
                <w:b/>
                <w:bCs/>
              </w:rPr>
              <w:t>Activity</w:t>
            </w:r>
          </w:p>
        </w:tc>
        <w:tc>
          <w:tcPr>
            <w:tcW w:w="1890" w:type="dxa"/>
          </w:tcPr>
          <w:p w14:paraId="43BCFDC0" w14:textId="77777777" w:rsidR="004625D0" w:rsidRPr="003B4E66" w:rsidRDefault="004625D0" w:rsidP="00863D5D">
            <w:pPr>
              <w:jc w:val="center"/>
              <w:rPr>
                <w:rFonts w:cstheme="minorHAnsi"/>
                <w:b/>
                <w:bCs/>
              </w:rPr>
            </w:pPr>
            <w:r w:rsidRPr="003B4E66">
              <w:rPr>
                <w:rFonts w:cstheme="minorHAnsi"/>
                <w:b/>
                <w:bCs/>
              </w:rPr>
              <w:t># of minutes x how many times per quarter</w:t>
            </w:r>
          </w:p>
        </w:tc>
        <w:tc>
          <w:tcPr>
            <w:tcW w:w="1562" w:type="dxa"/>
          </w:tcPr>
          <w:p w14:paraId="445F8D89" w14:textId="77777777" w:rsidR="004625D0" w:rsidRPr="003B4E66" w:rsidRDefault="004625D0" w:rsidP="00863D5D">
            <w:pPr>
              <w:jc w:val="center"/>
              <w:rPr>
                <w:rFonts w:cstheme="minorHAnsi"/>
                <w:b/>
                <w:bCs/>
              </w:rPr>
            </w:pPr>
            <w:r w:rsidRPr="003B4E66">
              <w:rPr>
                <w:rFonts w:cstheme="minorHAnsi"/>
                <w:b/>
                <w:bCs/>
              </w:rPr>
              <w:t xml:space="preserve">Total minutes </w:t>
            </w:r>
          </w:p>
        </w:tc>
      </w:tr>
      <w:tr w:rsidR="004625D0" w:rsidRPr="003B4E66" w14:paraId="1E1F1955" w14:textId="77777777" w:rsidTr="00863D5D">
        <w:tc>
          <w:tcPr>
            <w:tcW w:w="8577" w:type="dxa"/>
            <w:gridSpan w:val="3"/>
          </w:tcPr>
          <w:p w14:paraId="567E9337" w14:textId="77777777" w:rsidR="004625D0" w:rsidRPr="003B4E66" w:rsidRDefault="004625D0" w:rsidP="00863D5D">
            <w:pPr>
              <w:jc w:val="center"/>
              <w:rPr>
                <w:rFonts w:cstheme="minorHAnsi"/>
                <w:b/>
                <w:bCs/>
              </w:rPr>
            </w:pPr>
            <w:r w:rsidRPr="003B4E66">
              <w:rPr>
                <w:rFonts w:cstheme="minorHAnsi"/>
                <w:b/>
                <w:bCs/>
              </w:rPr>
              <w:t>Prior to class – asynchronous</w:t>
            </w:r>
          </w:p>
          <w:p w14:paraId="50E28BEE" w14:textId="77777777" w:rsidR="004625D0" w:rsidRPr="003B4E66" w:rsidRDefault="004625D0" w:rsidP="00863D5D">
            <w:pPr>
              <w:jc w:val="center"/>
              <w:rPr>
                <w:rFonts w:cstheme="minorHAnsi"/>
              </w:rPr>
            </w:pPr>
          </w:p>
        </w:tc>
      </w:tr>
      <w:tr w:rsidR="004625D0" w:rsidRPr="003B4E66" w14:paraId="16D15233" w14:textId="77777777" w:rsidTr="00863D5D">
        <w:tc>
          <w:tcPr>
            <w:tcW w:w="5125" w:type="dxa"/>
          </w:tcPr>
          <w:p w14:paraId="2A1B8CA0" w14:textId="77777777" w:rsidR="004625D0" w:rsidRPr="003B4E66" w:rsidRDefault="004625D0" w:rsidP="00863D5D">
            <w:pPr>
              <w:rPr>
                <w:rFonts w:cstheme="minorHAnsi"/>
              </w:rPr>
            </w:pPr>
          </w:p>
        </w:tc>
        <w:tc>
          <w:tcPr>
            <w:tcW w:w="1890" w:type="dxa"/>
          </w:tcPr>
          <w:p w14:paraId="7DEE992F" w14:textId="77777777" w:rsidR="004625D0" w:rsidRPr="003B4E66" w:rsidRDefault="004625D0" w:rsidP="00863D5D">
            <w:pPr>
              <w:jc w:val="center"/>
              <w:rPr>
                <w:rFonts w:cstheme="minorHAnsi"/>
              </w:rPr>
            </w:pPr>
          </w:p>
        </w:tc>
        <w:tc>
          <w:tcPr>
            <w:tcW w:w="1562" w:type="dxa"/>
          </w:tcPr>
          <w:p w14:paraId="45778FB8" w14:textId="77777777" w:rsidR="004625D0" w:rsidRPr="003B4E66" w:rsidRDefault="004625D0" w:rsidP="00863D5D">
            <w:pPr>
              <w:jc w:val="center"/>
              <w:rPr>
                <w:rFonts w:cstheme="minorHAnsi"/>
              </w:rPr>
            </w:pPr>
          </w:p>
        </w:tc>
      </w:tr>
      <w:tr w:rsidR="004625D0" w:rsidRPr="003B4E66" w14:paraId="26A3C4BD" w14:textId="77777777" w:rsidTr="00863D5D">
        <w:tc>
          <w:tcPr>
            <w:tcW w:w="5125" w:type="dxa"/>
          </w:tcPr>
          <w:p w14:paraId="774B2586" w14:textId="77777777" w:rsidR="004625D0" w:rsidRPr="003B4E66" w:rsidRDefault="004625D0" w:rsidP="00863D5D">
            <w:pPr>
              <w:rPr>
                <w:rFonts w:cstheme="minorHAnsi"/>
              </w:rPr>
            </w:pPr>
          </w:p>
        </w:tc>
        <w:tc>
          <w:tcPr>
            <w:tcW w:w="1890" w:type="dxa"/>
          </w:tcPr>
          <w:p w14:paraId="18EB6BF6" w14:textId="77777777" w:rsidR="004625D0" w:rsidRPr="003B4E66" w:rsidRDefault="004625D0" w:rsidP="00863D5D">
            <w:pPr>
              <w:jc w:val="center"/>
              <w:rPr>
                <w:rFonts w:cstheme="minorHAnsi"/>
              </w:rPr>
            </w:pPr>
          </w:p>
          <w:p w14:paraId="1A996D99" w14:textId="77777777" w:rsidR="004625D0" w:rsidRPr="003B4E66" w:rsidRDefault="004625D0" w:rsidP="00863D5D">
            <w:pPr>
              <w:jc w:val="center"/>
              <w:rPr>
                <w:rFonts w:cstheme="minorHAnsi"/>
              </w:rPr>
            </w:pPr>
          </w:p>
        </w:tc>
        <w:tc>
          <w:tcPr>
            <w:tcW w:w="1562" w:type="dxa"/>
          </w:tcPr>
          <w:p w14:paraId="0B0E4706" w14:textId="77777777" w:rsidR="004625D0" w:rsidRPr="003B4E66" w:rsidRDefault="004625D0" w:rsidP="00863D5D">
            <w:pPr>
              <w:jc w:val="center"/>
              <w:rPr>
                <w:rFonts w:cstheme="minorHAnsi"/>
              </w:rPr>
            </w:pPr>
          </w:p>
          <w:p w14:paraId="3DC76CC0" w14:textId="77777777" w:rsidR="004625D0" w:rsidRPr="003B4E66" w:rsidRDefault="004625D0" w:rsidP="00863D5D">
            <w:pPr>
              <w:jc w:val="center"/>
              <w:rPr>
                <w:rFonts w:cstheme="minorHAnsi"/>
              </w:rPr>
            </w:pPr>
          </w:p>
        </w:tc>
      </w:tr>
      <w:tr w:rsidR="004625D0" w:rsidRPr="003B4E66" w14:paraId="3E77EFB5" w14:textId="77777777" w:rsidTr="00863D5D">
        <w:tc>
          <w:tcPr>
            <w:tcW w:w="8577" w:type="dxa"/>
            <w:gridSpan w:val="3"/>
          </w:tcPr>
          <w:p w14:paraId="73BF48F8" w14:textId="77777777" w:rsidR="004625D0" w:rsidRPr="003B4E66" w:rsidRDefault="004625D0" w:rsidP="00863D5D">
            <w:pPr>
              <w:jc w:val="center"/>
              <w:rPr>
                <w:rFonts w:cstheme="minorHAnsi"/>
                <w:b/>
                <w:bCs/>
              </w:rPr>
            </w:pPr>
            <w:r w:rsidRPr="003B4E66">
              <w:rPr>
                <w:rFonts w:cstheme="minorHAnsi"/>
                <w:b/>
                <w:bCs/>
              </w:rPr>
              <w:t>In-class – synchronous</w:t>
            </w:r>
          </w:p>
          <w:p w14:paraId="0C5F48C9" w14:textId="77777777" w:rsidR="004625D0" w:rsidRPr="003B4E66" w:rsidRDefault="004625D0" w:rsidP="00863D5D">
            <w:pPr>
              <w:jc w:val="center"/>
              <w:rPr>
                <w:rFonts w:cstheme="minorHAnsi"/>
              </w:rPr>
            </w:pPr>
          </w:p>
        </w:tc>
      </w:tr>
      <w:tr w:rsidR="004625D0" w:rsidRPr="003B4E66" w14:paraId="16307E0E" w14:textId="77777777" w:rsidTr="00863D5D">
        <w:tc>
          <w:tcPr>
            <w:tcW w:w="5125" w:type="dxa"/>
          </w:tcPr>
          <w:p w14:paraId="1A33BE6F" w14:textId="77777777" w:rsidR="004625D0" w:rsidRPr="003B4E66" w:rsidRDefault="004625D0" w:rsidP="00863D5D">
            <w:pPr>
              <w:rPr>
                <w:rFonts w:cstheme="minorHAnsi"/>
              </w:rPr>
            </w:pPr>
            <w:r w:rsidRPr="003B4E66">
              <w:rPr>
                <w:rFonts w:cstheme="minorHAnsi"/>
              </w:rPr>
              <w:t xml:space="preserve">Lecture </w:t>
            </w:r>
          </w:p>
          <w:p w14:paraId="4E1D6D55" w14:textId="77777777" w:rsidR="004625D0" w:rsidRPr="003B4E66" w:rsidRDefault="004625D0" w:rsidP="00863D5D">
            <w:pPr>
              <w:rPr>
                <w:rFonts w:cstheme="minorHAnsi"/>
              </w:rPr>
            </w:pPr>
          </w:p>
        </w:tc>
        <w:tc>
          <w:tcPr>
            <w:tcW w:w="1890" w:type="dxa"/>
          </w:tcPr>
          <w:p w14:paraId="59F83AE2" w14:textId="77777777" w:rsidR="004625D0" w:rsidRPr="003B4E66" w:rsidRDefault="004625D0" w:rsidP="00863D5D">
            <w:pPr>
              <w:jc w:val="center"/>
              <w:rPr>
                <w:rFonts w:cstheme="minorHAnsi"/>
              </w:rPr>
            </w:pPr>
          </w:p>
        </w:tc>
        <w:tc>
          <w:tcPr>
            <w:tcW w:w="1562" w:type="dxa"/>
          </w:tcPr>
          <w:p w14:paraId="22F7C440" w14:textId="77777777" w:rsidR="004625D0" w:rsidRPr="003B4E66" w:rsidRDefault="004625D0" w:rsidP="00863D5D">
            <w:pPr>
              <w:jc w:val="center"/>
              <w:rPr>
                <w:rFonts w:cstheme="minorHAnsi"/>
              </w:rPr>
            </w:pPr>
          </w:p>
        </w:tc>
      </w:tr>
      <w:tr w:rsidR="004625D0" w:rsidRPr="003B4E66" w14:paraId="5625850A" w14:textId="77777777" w:rsidTr="00863D5D">
        <w:tc>
          <w:tcPr>
            <w:tcW w:w="5125" w:type="dxa"/>
          </w:tcPr>
          <w:p w14:paraId="5D609868" w14:textId="77777777" w:rsidR="004625D0" w:rsidRPr="003B4E66" w:rsidRDefault="004625D0" w:rsidP="00863D5D">
            <w:pPr>
              <w:rPr>
                <w:rFonts w:cstheme="minorHAnsi"/>
              </w:rPr>
            </w:pPr>
            <w:r w:rsidRPr="003B4E66">
              <w:rPr>
                <w:rFonts w:cstheme="minorHAnsi"/>
              </w:rPr>
              <w:t>In-class Discussion or Activity</w:t>
            </w:r>
          </w:p>
          <w:p w14:paraId="5DC3A5E5" w14:textId="77777777" w:rsidR="004625D0" w:rsidRPr="003B4E66" w:rsidRDefault="004625D0" w:rsidP="00863D5D">
            <w:pPr>
              <w:rPr>
                <w:rFonts w:cstheme="minorHAnsi"/>
              </w:rPr>
            </w:pPr>
          </w:p>
        </w:tc>
        <w:tc>
          <w:tcPr>
            <w:tcW w:w="1890" w:type="dxa"/>
          </w:tcPr>
          <w:p w14:paraId="35C03369" w14:textId="77777777" w:rsidR="004625D0" w:rsidRPr="003B4E66" w:rsidRDefault="004625D0" w:rsidP="00863D5D">
            <w:pPr>
              <w:jc w:val="center"/>
              <w:rPr>
                <w:rFonts w:cstheme="minorHAnsi"/>
              </w:rPr>
            </w:pPr>
          </w:p>
        </w:tc>
        <w:tc>
          <w:tcPr>
            <w:tcW w:w="1562" w:type="dxa"/>
          </w:tcPr>
          <w:p w14:paraId="2981083B" w14:textId="77777777" w:rsidR="004625D0" w:rsidRPr="003B4E66" w:rsidRDefault="004625D0" w:rsidP="00863D5D">
            <w:pPr>
              <w:jc w:val="center"/>
              <w:rPr>
                <w:rFonts w:cstheme="minorHAnsi"/>
              </w:rPr>
            </w:pPr>
          </w:p>
        </w:tc>
      </w:tr>
      <w:tr w:rsidR="004625D0" w:rsidRPr="003B4E66" w14:paraId="06DD534D" w14:textId="77777777" w:rsidTr="00863D5D">
        <w:tc>
          <w:tcPr>
            <w:tcW w:w="8577" w:type="dxa"/>
            <w:gridSpan w:val="3"/>
          </w:tcPr>
          <w:p w14:paraId="786DC704" w14:textId="77777777" w:rsidR="004625D0" w:rsidRPr="003B4E66" w:rsidRDefault="004625D0" w:rsidP="00863D5D">
            <w:pPr>
              <w:jc w:val="center"/>
              <w:rPr>
                <w:rFonts w:cstheme="minorHAnsi"/>
                <w:b/>
                <w:bCs/>
              </w:rPr>
            </w:pPr>
            <w:r w:rsidRPr="003B4E66">
              <w:rPr>
                <w:rFonts w:cstheme="minorHAnsi"/>
                <w:b/>
                <w:bCs/>
              </w:rPr>
              <w:t>After class – asynchronous</w:t>
            </w:r>
          </w:p>
          <w:p w14:paraId="2678E45C" w14:textId="77777777" w:rsidR="004625D0" w:rsidRPr="003B4E66" w:rsidRDefault="004625D0" w:rsidP="00863D5D">
            <w:pPr>
              <w:jc w:val="center"/>
              <w:rPr>
                <w:rFonts w:cstheme="minorHAnsi"/>
              </w:rPr>
            </w:pPr>
          </w:p>
        </w:tc>
      </w:tr>
      <w:tr w:rsidR="004625D0" w:rsidRPr="003B4E66" w14:paraId="5E8D23DA" w14:textId="77777777" w:rsidTr="00863D5D">
        <w:tc>
          <w:tcPr>
            <w:tcW w:w="5125" w:type="dxa"/>
          </w:tcPr>
          <w:p w14:paraId="73D15516" w14:textId="77777777" w:rsidR="004625D0" w:rsidRPr="003B4E66" w:rsidRDefault="004625D0" w:rsidP="00863D5D">
            <w:pPr>
              <w:rPr>
                <w:rFonts w:cstheme="minorHAnsi"/>
              </w:rPr>
            </w:pPr>
          </w:p>
        </w:tc>
        <w:tc>
          <w:tcPr>
            <w:tcW w:w="1890" w:type="dxa"/>
          </w:tcPr>
          <w:p w14:paraId="40BA1BF6" w14:textId="77777777" w:rsidR="004625D0" w:rsidRPr="003B4E66" w:rsidRDefault="004625D0" w:rsidP="00863D5D">
            <w:pPr>
              <w:jc w:val="center"/>
              <w:rPr>
                <w:rFonts w:cstheme="minorHAnsi"/>
              </w:rPr>
            </w:pPr>
          </w:p>
          <w:p w14:paraId="3ECF86A8" w14:textId="77777777" w:rsidR="004625D0" w:rsidRPr="003B4E66" w:rsidRDefault="004625D0" w:rsidP="00863D5D">
            <w:pPr>
              <w:jc w:val="center"/>
              <w:rPr>
                <w:rFonts w:cstheme="minorHAnsi"/>
              </w:rPr>
            </w:pPr>
          </w:p>
        </w:tc>
        <w:tc>
          <w:tcPr>
            <w:tcW w:w="1562" w:type="dxa"/>
          </w:tcPr>
          <w:p w14:paraId="3A6DB027" w14:textId="77777777" w:rsidR="004625D0" w:rsidRPr="003B4E66" w:rsidRDefault="004625D0" w:rsidP="00863D5D">
            <w:pPr>
              <w:jc w:val="center"/>
              <w:rPr>
                <w:rFonts w:cstheme="minorHAnsi"/>
              </w:rPr>
            </w:pPr>
          </w:p>
          <w:p w14:paraId="1D0B88D5" w14:textId="77777777" w:rsidR="004625D0" w:rsidRPr="003B4E66" w:rsidRDefault="004625D0" w:rsidP="00863D5D">
            <w:pPr>
              <w:jc w:val="center"/>
              <w:rPr>
                <w:rFonts w:cstheme="minorHAnsi"/>
              </w:rPr>
            </w:pPr>
          </w:p>
        </w:tc>
      </w:tr>
      <w:tr w:rsidR="004625D0" w:rsidRPr="003B4E66" w14:paraId="21501F69" w14:textId="77777777" w:rsidTr="00863D5D">
        <w:tc>
          <w:tcPr>
            <w:tcW w:w="5125" w:type="dxa"/>
          </w:tcPr>
          <w:p w14:paraId="67A53F2E" w14:textId="77777777" w:rsidR="004625D0" w:rsidRPr="003B4E66" w:rsidRDefault="004625D0" w:rsidP="00863D5D">
            <w:pPr>
              <w:rPr>
                <w:rFonts w:cstheme="minorHAnsi"/>
              </w:rPr>
            </w:pPr>
          </w:p>
        </w:tc>
        <w:tc>
          <w:tcPr>
            <w:tcW w:w="1890" w:type="dxa"/>
          </w:tcPr>
          <w:p w14:paraId="4975B182" w14:textId="77777777" w:rsidR="004625D0" w:rsidRPr="003B4E66" w:rsidRDefault="004625D0" w:rsidP="00863D5D">
            <w:pPr>
              <w:jc w:val="center"/>
              <w:rPr>
                <w:rFonts w:cstheme="minorHAnsi"/>
              </w:rPr>
            </w:pPr>
          </w:p>
          <w:p w14:paraId="4327B459" w14:textId="77777777" w:rsidR="004625D0" w:rsidRPr="003B4E66" w:rsidRDefault="004625D0" w:rsidP="00863D5D">
            <w:pPr>
              <w:jc w:val="center"/>
              <w:rPr>
                <w:rFonts w:cstheme="minorHAnsi"/>
              </w:rPr>
            </w:pPr>
          </w:p>
        </w:tc>
        <w:tc>
          <w:tcPr>
            <w:tcW w:w="1562" w:type="dxa"/>
          </w:tcPr>
          <w:p w14:paraId="653E984A" w14:textId="77777777" w:rsidR="004625D0" w:rsidRPr="003B4E66" w:rsidRDefault="004625D0" w:rsidP="00863D5D">
            <w:pPr>
              <w:jc w:val="center"/>
              <w:rPr>
                <w:rFonts w:cstheme="minorHAnsi"/>
              </w:rPr>
            </w:pPr>
          </w:p>
          <w:p w14:paraId="2D65468B" w14:textId="77777777" w:rsidR="004625D0" w:rsidRPr="003B4E66" w:rsidRDefault="004625D0" w:rsidP="00863D5D">
            <w:pPr>
              <w:jc w:val="center"/>
              <w:rPr>
                <w:rFonts w:cstheme="minorHAnsi"/>
              </w:rPr>
            </w:pPr>
          </w:p>
        </w:tc>
      </w:tr>
      <w:tr w:rsidR="004625D0" w:rsidRPr="003B4E66" w14:paraId="3A2A0FC9" w14:textId="77777777" w:rsidTr="00863D5D">
        <w:tc>
          <w:tcPr>
            <w:tcW w:w="5125" w:type="dxa"/>
          </w:tcPr>
          <w:p w14:paraId="19D1BB9D" w14:textId="77777777" w:rsidR="004625D0" w:rsidRPr="003B4E66" w:rsidRDefault="004625D0" w:rsidP="00863D5D">
            <w:pPr>
              <w:rPr>
                <w:rFonts w:cstheme="minorHAnsi"/>
              </w:rPr>
            </w:pPr>
            <w:r w:rsidRPr="003B4E66">
              <w:rPr>
                <w:rFonts w:cstheme="minorHAnsi"/>
              </w:rPr>
              <w:t>Midterm</w:t>
            </w:r>
          </w:p>
          <w:p w14:paraId="1E173FEB" w14:textId="77777777" w:rsidR="004625D0" w:rsidRPr="003B4E66" w:rsidRDefault="004625D0" w:rsidP="00863D5D">
            <w:pPr>
              <w:rPr>
                <w:rFonts w:cstheme="minorHAnsi"/>
              </w:rPr>
            </w:pPr>
          </w:p>
        </w:tc>
        <w:tc>
          <w:tcPr>
            <w:tcW w:w="1890" w:type="dxa"/>
          </w:tcPr>
          <w:p w14:paraId="7CFBD197" w14:textId="77777777" w:rsidR="004625D0" w:rsidRPr="003B4E66" w:rsidRDefault="004625D0" w:rsidP="00863D5D">
            <w:pPr>
              <w:jc w:val="center"/>
              <w:rPr>
                <w:rFonts w:cstheme="minorHAnsi"/>
              </w:rPr>
            </w:pPr>
          </w:p>
        </w:tc>
        <w:tc>
          <w:tcPr>
            <w:tcW w:w="1562" w:type="dxa"/>
          </w:tcPr>
          <w:p w14:paraId="63A48909" w14:textId="77777777" w:rsidR="004625D0" w:rsidRPr="003B4E66" w:rsidRDefault="004625D0" w:rsidP="00863D5D">
            <w:pPr>
              <w:jc w:val="center"/>
              <w:rPr>
                <w:rFonts w:cstheme="minorHAnsi"/>
              </w:rPr>
            </w:pPr>
          </w:p>
        </w:tc>
      </w:tr>
      <w:tr w:rsidR="004625D0" w:rsidRPr="003B4E66" w14:paraId="13F43741" w14:textId="77777777" w:rsidTr="00863D5D">
        <w:tc>
          <w:tcPr>
            <w:tcW w:w="5125" w:type="dxa"/>
          </w:tcPr>
          <w:p w14:paraId="7AAC72F9" w14:textId="77777777" w:rsidR="004625D0" w:rsidRPr="003B4E66" w:rsidRDefault="004625D0" w:rsidP="00863D5D">
            <w:pPr>
              <w:rPr>
                <w:rFonts w:cstheme="minorHAnsi"/>
              </w:rPr>
            </w:pPr>
            <w:r w:rsidRPr="003B4E66">
              <w:rPr>
                <w:rFonts w:cstheme="minorHAnsi"/>
              </w:rPr>
              <w:t>Final exam or presentations</w:t>
            </w:r>
          </w:p>
          <w:p w14:paraId="44C3BC4F" w14:textId="77777777" w:rsidR="004625D0" w:rsidRPr="003B4E66" w:rsidRDefault="004625D0" w:rsidP="00863D5D">
            <w:pPr>
              <w:rPr>
                <w:rFonts w:cstheme="minorHAnsi"/>
              </w:rPr>
            </w:pPr>
          </w:p>
        </w:tc>
        <w:tc>
          <w:tcPr>
            <w:tcW w:w="1890" w:type="dxa"/>
          </w:tcPr>
          <w:p w14:paraId="241BF44C" w14:textId="77777777" w:rsidR="004625D0" w:rsidRPr="003B4E66" w:rsidRDefault="004625D0" w:rsidP="00863D5D">
            <w:pPr>
              <w:jc w:val="center"/>
              <w:rPr>
                <w:rFonts w:cstheme="minorHAnsi"/>
              </w:rPr>
            </w:pPr>
          </w:p>
        </w:tc>
        <w:tc>
          <w:tcPr>
            <w:tcW w:w="1562" w:type="dxa"/>
          </w:tcPr>
          <w:p w14:paraId="5F77DA07" w14:textId="77777777" w:rsidR="004625D0" w:rsidRPr="003B4E66" w:rsidRDefault="004625D0" w:rsidP="00863D5D">
            <w:pPr>
              <w:jc w:val="center"/>
              <w:rPr>
                <w:rFonts w:cstheme="minorHAnsi"/>
              </w:rPr>
            </w:pPr>
          </w:p>
        </w:tc>
      </w:tr>
      <w:tr w:rsidR="004625D0" w:rsidRPr="003B4E66" w14:paraId="388640BC" w14:textId="77777777" w:rsidTr="00863D5D">
        <w:tc>
          <w:tcPr>
            <w:tcW w:w="5125" w:type="dxa"/>
          </w:tcPr>
          <w:p w14:paraId="1AF883FE" w14:textId="77777777" w:rsidR="004625D0" w:rsidRPr="003B4E66" w:rsidRDefault="004625D0" w:rsidP="00863D5D">
            <w:pPr>
              <w:rPr>
                <w:rFonts w:cstheme="minorHAnsi"/>
              </w:rPr>
            </w:pPr>
            <w:r w:rsidRPr="003B4E66">
              <w:rPr>
                <w:rFonts w:cstheme="minorHAnsi"/>
              </w:rPr>
              <w:t>Total</w:t>
            </w:r>
          </w:p>
        </w:tc>
        <w:tc>
          <w:tcPr>
            <w:tcW w:w="1890" w:type="dxa"/>
          </w:tcPr>
          <w:p w14:paraId="4AEC76C6" w14:textId="77777777" w:rsidR="004625D0" w:rsidRPr="003B4E66" w:rsidRDefault="004625D0" w:rsidP="00863D5D">
            <w:pPr>
              <w:jc w:val="center"/>
              <w:rPr>
                <w:rFonts w:cstheme="minorHAnsi"/>
              </w:rPr>
            </w:pPr>
          </w:p>
        </w:tc>
        <w:tc>
          <w:tcPr>
            <w:tcW w:w="1562" w:type="dxa"/>
          </w:tcPr>
          <w:p w14:paraId="6C95590D" w14:textId="77777777" w:rsidR="004625D0" w:rsidRPr="003B4E66" w:rsidRDefault="004625D0" w:rsidP="00863D5D">
            <w:pPr>
              <w:jc w:val="center"/>
              <w:rPr>
                <w:rFonts w:cstheme="minorHAnsi"/>
                <w:b/>
                <w:bCs/>
              </w:rPr>
            </w:pPr>
          </w:p>
        </w:tc>
      </w:tr>
    </w:tbl>
    <w:p w14:paraId="116E2D43" w14:textId="77777777" w:rsidR="004625D0" w:rsidRPr="003B4E66" w:rsidRDefault="004625D0" w:rsidP="004625D0">
      <w:pPr>
        <w:rPr>
          <w:rFonts w:cstheme="minorHAnsi"/>
        </w:rPr>
      </w:pPr>
    </w:p>
    <w:p w14:paraId="4ACB2953" w14:textId="77777777" w:rsidR="004625D0" w:rsidRPr="003B4E66" w:rsidRDefault="004625D0" w:rsidP="004625D0">
      <w:pPr>
        <w:rPr>
          <w:rFonts w:cstheme="minorHAnsi"/>
        </w:rPr>
      </w:pPr>
      <w:r w:rsidRPr="003B4E66">
        <w:rPr>
          <w:rFonts w:cstheme="minorHAnsi"/>
        </w:rPr>
        <w:br w:type="page"/>
      </w:r>
    </w:p>
    <w:p w14:paraId="6EFD21A7" w14:textId="77777777" w:rsidR="004625D0" w:rsidRPr="003B4E66" w:rsidRDefault="004625D0" w:rsidP="004625D0">
      <w:pPr>
        <w:rPr>
          <w:rFonts w:cstheme="minorHAnsi"/>
        </w:rPr>
      </w:pPr>
    </w:p>
    <w:p w14:paraId="0000EEF8" w14:textId="77777777" w:rsidR="004625D0" w:rsidRPr="003B4E66" w:rsidRDefault="004625D0" w:rsidP="004625D0">
      <w:pPr>
        <w:rPr>
          <w:rFonts w:cstheme="minorHAnsi"/>
        </w:rPr>
      </w:pPr>
    </w:p>
    <w:p w14:paraId="3EDC57C4" w14:textId="77777777" w:rsidR="004625D0" w:rsidRPr="003B4E66" w:rsidRDefault="004625D0" w:rsidP="004625D0">
      <w:pPr>
        <w:jc w:val="center"/>
        <w:rPr>
          <w:rFonts w:cstheme="minorHAnsi"/>
          <w:b/>
          <w:bCs/>
        </w:rPr>
      </w:pPr>
      <w:r w:rsidRPr="003B4E66">
        <w:rPr>
          <w:rFonts w:cstheme="minorHAnsi"/>
          <w:b/>
          <w:bCs/>
        </w:rPr>
        <w:t>Time Allotment for Asynchronous Course Activities</w:t>
      </w:r>
    </w:p>
    <w:p w14:paraId="261FD279" w14:textId="77777777" w:rsidR="004625D0" w:rsidRPr="003B4E66" w:rsidRDefault="004625D0" w:rsidP="004625D0">
      <w:pPr>
        <w:rPr>
          <w:rFonts w:cstheme="minorHAnsi"/>
        </w:rPr>
      </w:pPr>
    </w:p>
    <w:tbl>
      <w:tblPr>
        <w:tblStyle w:val="TableGrid"/>
        <w:tblW w:w="5000" w:type="pct"/>
        <w:tblLook w:val="0600" w:firstRow="0" w:lastRow="0" w:firstColumn="0" w:lastColumn="0" w:noHBand="1" w:noVBand="1"/>
      </w:tblPr>
      <w:tblGrid>
        <w:gridCol w:w="5142"/>
        <w:gridCol w:w="5378"/>
      </w:tblGrid>
      <w:tr w:rsidR="004625D0" w:rsidRPr="003B4E66" w14:paraId="463CA60C" w14:textId="77777777" w:rsidTr="00863D5D">
        <w:trPr>
          <w:trHeight w:val="1046"/>
        </w:trPr>
        <w:tc>
          <w:tcPr>
            <w:tcW w:w="2444" w:type="pct"/>
            <w:hideMark/>
          </w:tcPr>
          <w:p w14:paraId="2DDA2C2C" w14:textId="77777777" w:rsidR="004625D0" w:rsidRPr="003B4E66" w:rsidRDefault="004625D0" w:rsidP="00863D5D">
            <w:pPr>
              <w:rPr>
                <w:rFonts w:cstheme="minorHAnsi"/>
              </w:rPr>
            </w:pPr>
            <w:r w:rsidRPr="003B4E66">
              <w:rPr>
                <w:rFonts w:cstheme="minorHAnsi"/>
                <w:b/>
                <w:bCs/>
              </w:rPr>
              <w:t>One</w:t>
            </w:r>
            <w:r w:rsidRPr="003B4E66">
              <w:rPr>
                <w:rFonts w:ascii="Times New Roman" w:hAnsi="Times New Roman" w:cs="Times New Roman"/>
                <w:b/>
                <w:bCs/>
              </w:rPr>
              <w:t> </w:t>
            </w:r>
            <w:r w:rsidRPr="003B4E66">
              <w:rPr>
                <w:rFonts w:cstheme="minorHAnsi"/>
                <w:b/>
                <w:bCs/>
              </w:rPr>
              <w:t>Discussion Post</w:t>
            </w:r>
            <w:r w:rsidRPr="003B4E66">
              <w:rPr>
                <w:rFonts w:ascii="Times New Roman" w:hAnsi="Times New Roman" w:cs="Times New Roman"/>
              </w:rPr>
              <w:t> </w:t>
            </w:r>
            <w:r w:rsidRPr="003B4E66">
              <w:rPr>
                <w:rFonts w:cstheme="minorHAnsi"/>
              </w:rPr>
              <w:t> </w:t>
            </w:r>
          </w:p>
          <w:p w14:paraId="25DD6103" w14:textId="77777777" w:rsidR="004625D0" w:rsidRPr="003B4E66" w:rsidRDefault="004625D0" w:rsidP="00863D5D">
            <w:pPr>
              <w:rPr>
                <w:rFonts w:cstheme="minorHAnsi"/>
              </w:rPr>
            </w:pPr>
            <w:r w:rsidRPr="003B4E66">
              <w:rPr>
                <w:rFonts w:cstheme="minorHAnsi"/>
              </w:rPr>
              <w:t>Posts are approximately 250 words responding to a specific prompt from the instructor.</w:t>
            </w:r>
            <w:r w:rsidRPr="003B4E66">
              <w:rPr>
                <w:rFonts w:ascii="Times New Roman" w:hAnsi="Times New Roman" w:cs="Times New Roman"/>
              </w:rPr>
              <w:t> </w:t>
            </w:r>
          </w:p>
          <w:p w14:paraId="38DF7F71" w14:textId="77777777" w:rsidR="004625D0" w:rsidRPr="003B4E66" w:rsidRDefault="004625D0" w:rsidP="00863D5D">
            <w:pPr>
              <w:rPr>
                <w:rFonts w:cstheme="minorHAnsi"/>
              </w:rPr>
            </w:pPr>
            <w:r w:rsidRPr="003B4E66">
              <w:rPr>
                <w:rFonts w:ascii="Times New Roman" w:hAnsi="Times New Roman" w:cs="Times New Roman"/>
              </w:rPr>
              <w:t> </w:t>
            </w:r>
            <w:r w:rsidRPr="003B4E66">
              <w:rPr>
                <w:rFonts w:cstheme="minorHAnsi"/>
              </w:rPr>
              <w:t> </w:t>
            </w:r>
          </w:p>
        </w:tc>
        <w:tc>
          <w:tcPr>
            <w:tcW w:w="2556" w:type="pct"/>
            <w:hideMark/>
          </w:tcPr>
          <w:p w14:paraId="7128D33C" w14:textId="77777777" w:rsidR="004625D0" w:rsidRPr="003B4E66" w:rsidRDefault="004625D0" w:rsidP="00863D5D">
            <w:pPr>
              <w:rPr>
                <w:rFonts w:cstheme="minorHAnsi"/>
              </w:rPr>
            </w:pPr>
            <w:r w:rsidRPr="003B4E66">
              <w:rPr>
                <w:rFonts w:cstheme="minorHAnsi"/>
              </w:rPr>
              <w:t>The original post should take 30 minutes to construct, edit and upload.</w:t>
            </w:r>
            <w:r w:rsidRPr="003B4E66">
              <w:rPr>
                <w:rFonts w:ascii="Times New Roman" w:hAnsi="Times New Roman" w:cs="Times New Roman"/>
              </w:rPr>
              <w:t>  </w:t>
            </w:r>
            <w:r w:rsidRPr="003B4E66">
              <w:rPr>
                <w:rFonts w:cstheme="minorHAnsi"/>
              </w:rPr>
              <w:t> </w:t>
            </w:r>
          </w:p>
        </w:tc>
      </w:tr>
      <w:tr w:rsidR="004625D0" w:rsidRPr="003B4E66" w14:paraId="5E521B11" w14:textId="77777777" w:rsidTr="00863D5D">
        <w:trPr>
          <w:trHeight w:val="1753"/>
        </w:trPr>
        <w:tc>
          <w:tcPr>
            <w:tcW w:w="2444" w:type="pct"/>
            <w:hideMark/>
          </w:tcPr>
          <w:p w14:paraId="1FBB00F0" w14:textId="77777777" w:rsidR="004625D0" w:rsidRPr="003B4E66" w:rsidRDefault="004625D0" w:rsidP="00863D5D">
            <w:pPr>
              <w:rPr>
                <w:rFonts w:cstheme="minorHAnsi"/>
              </w:rPr>
            </w:pPr>
            <w:r w:rsidRPr="003B4E66">
              <w:rPr>
                <w:rFonts w:cstheme="minorHAnsi"/>
                <w:b/>
                <w:bCs/>
              </w:rPr>
              <w:t>Multiple Discussion Posts in</w:t>
            </w:r>
            <w:r w:rsidRPr="003B4E66">
              <w:rPr>
                <w:rFonts w:ascii="Times New Roman" w:hAnsi="Times New Roman" w:cs="Times New Roman"/>
                <w:b/>
                <w:bCs/>
              </w:rPr>
              <w:t> </w:t>
            </w:r>
            <w:r w:rsidRPr="003B4E66">
              <w:rPr>
                <w:rFonts w:cstheme="minorHAnsi"/>
                <w:b/>
                <w:bCs/>
              </w:rPr>
              <w:t>Discussion Threads</w:t>
            </w:r>
            <w:r w:rsidRPr="003B4E66">
              <w:rPr>
                <w:rFonts w:ascii="Times New Roman" w:hAnsi="Times New Roman" w:cs="Times New Roman"/>
              </w:rPr>
              <w:t> </w:t>
            </w:r>
            <w:r w:rsidRPr="003B4E66">
              <w:rPr>
                <w:rFonts w:cstheme="minorHAnsi"/>
              </w:rPr>
              <w:t> </w:t>
            </w:r>
          </w:p>
        </w:tc>
        <w:tc>
          <w:tcPr>
            <w:tcW w:w="2556" w:type="pct"/>
            <w:hideMark/>
          </w:tcPr>
          <w:p w14:paraId="641FC436" w14:textId="77777777" w:rsidR="004625D0" w:rsidRPr="003B4E66" w:rsidRDefault="004625D0" w:rsidP="00863D5D">
            <w:pPr>
              <w:rPr>
                <w:rFonts w:cstheme="minorHAnsi"/>
              </w:rPr>
            </w:pPr>
            <w:r w:rsidRPr="003B4E66">
              <w:rPr>
                <w:rFonts w:cstheme="minorHAnsi"/>
              </w:rPr>
              <w:t>When students are asked to respond to previous posts by their peers,</w:t>
            </w:r>
            <w:r w:rsidRPr="003B4E66">
              <w:rPr>
                <w:rFonts w:ascii="Times New Roman" w:hAnsi="Times New Roman" w:cs="Times New Roman"/>
              </w:rPr>
              <w:t> </w:t>
            </w:r>
            <w:r w:rsidRPr="003B4E66">
              <w:rPr>
                <w:rFonts w:cstheme="minorHAnsi"/>
              </w:rPr>
              <w:t>the time to respond is considered</w:t>
            </w:r>
            <w:r w:rsidRPr="003B4E66">
              <w:rPr>
                <w:rFonts w:ascii="Times New Roman" w:hAnsi="Times New Roman" w:cs="Times New Roman"/>
              </w:rPr>
              <w:t> </w:t>
            </w:r>
            <w:r w:rsidRPr="003B4E66">
              <w:rPr>
                <w:rFonts w:cstheme="minorHAnsi"/>
              </w:rPr>
              <w:t>to take</w:t>
            </w:r>
            <w:r w:rsidRPr="003B4E66">
              <w:rPr>
                <w:rFonts w:ascii="Times New Roman" w:hAnsi="Times New Roman" w:cs="Times New Roman"/>
              </w:rPr>
              <w:t> </w:t>
            </w:r>
            <w:r w:rsidRPr="003B4E66">
              <w:rPr>
                <w:rFonts w:cstheme="minorHAnsi"/>
              </w:rPr>
              <w:t>60 minutes. This is because students need time to read the previous posts, construct a response and upload it.</w:t>
            </w:r>
            <w:r w:rsidRPr="003B4E66">
              <w:rPr>
                <w:rFonts w:ascii="Times New Roman" w:hAnsi="Times New Roman" w:cs="Times New Roman"/>
              </w:rPr>
              <w:t> </w:t>
            </w:r>
            <w:r w:rsidRPr="003B4E66">
              <w:rPr>
                <w:rFonts w:cstheme="minorHAnsi"/>
              </w:rPr>
              <w:t>If students are asked to respond to 2 posts,</w:t>
            </w:r>
            <w:r w:rsidRPr="003B4E66">
              <w:rPr>
                <w:rFonts w:ascii="Times New Roman" w:hAnsi="Times New Roman" w:cs="Times New Roman"/>
              </w:rPr>
              <w:t> </w:t>
            </w:r>
            <w:r w:rsidRPr="003B4E66">
              <w:rPr>
                <w:rFonts w:cstheme="minorHAnsi"/>
              </w:rPr>
              <w:t>then this constitutes 120 minutes of class time.</w:t>
            </w:r>
            <w:r w:rsidRPr="003B4E66">
              <w:rPr>
                <w:rFonts w:ascii="Times New Roman" w:hAnsi="Times New Roman" w:cs="Times New Roman"/>
              </w:rPr>
              <w:t> </w:t>
            </w:r>
            <w:r w:rsidRPr="003B4E66">
              <w:rPr>
                <w:rFonts w:cstheme="minorHAnsi"/>
              </w:rPr>
              <w:t> </w:t>
            </w:r>
          </w:p>
          <w:p w14:paraId="31B74155" w14:textId="77777777" w:rsidR="004625D0" w:rsidRPr="003B4E66" w:rsidRDefault="004625D0" w:rsidP="00863D5D">
            <w:pPr>
              <w:rPr>
                <w:rFonts w:cstheme="minorHAnsi"/>
              </w:rPr>
            </w:pPr>
            <w:r w:rsidRPr="003B4E66">
              <w:rPr>
                <w:rFonts w:ascii="Times New Roman" w:hAnsi="Times New Roman" w:cs="Times New Roman"/>
              </w:rPr>
              <w:t> </w:t>
            </w:r>
            <w:r w:rsidRPr="003B4E66">
              <w:rPr>
                <w:rFonts w:cstheme="minorHAnsi"/>
              </w:rPr>
              <w:t> </w:t>
            </w:r>
          </w:p>
        </w:tc>
      </w:tr>
      <w:tr w:rsidR="004625D0" w:rsidRPr="003B4E66" w14:paraId="6114FA21" w14:textId="77777777" w:rsidTr="00863D5D">
        <w:trPr>
          <w:trHeight w:val="1281"/>
        </w:trPr>
        <w:tc>
          <w:tcPr>
            <w:tcW w:w="2444" w:type="pct"/>
            <w:hideMark/>
          </w:tcPr>
          <w:p w14:paraId="0EE53611" w14:textId="77777777" w:rsidR="004625D0" w:rsidRPr="003B4E66" w:rsidRDefault="004625D0" w:rsidP="00863D5D">
            <w:pPr>
              <w:rPr>
                <w:rFonts w:cstheme="minorHAnsi"/>
              </w:rPr>
            </w:pPr>
            <w:r w:rsidRPr="003B4E66">
              <w:rPr>
                <w:rFonts w:cstheme="minorHAnsi"/>
                <w:b/>
                <w:bCs/>
              </w:rPr>
              <w:t>Videos</w:t>
            </w:r>
            <w:r w:rsidRPr="003B4E66">
              <w:rPr>
                <w:rFonts w:ascii="Times New Roman" w:hAnsi="Times New Roman" w:cs="Times New Roman"/>
              </w:rPr>
              <w:t> </w:t>
            </w:r>
            <w:r w:rsidRPr="003B4E66">
              <w:rPr>
                <w:rFonts w:cstheme="minorHAnsi"/>
              </w:rPr>
              <w:t> </w:t>
            </w:r>
          </w:p>
          <w:p w14:paraId="0A57EA51" w14:textId="77777777" w:rsidR="004625D0" w:rsidRPr="003B4E66" w:rsidRDefault="004625D0" w:rsidP="00863D5D">
            <w:pPr>
              <w:rPr>
                <w:rFonts w:cstheme="minorHAnsi"/>
              </w:rPr>
            </w:pPr>
            <w:r w:rsidRPr="003B4E66">
              <w:rPr>
                <w:rFonts w:cstheme="minorHAnsi"/>
              </w:rPr>
              <w:t>It is best for students to watch videos outside of class. The time to watch a video can be considered class time or homework.</w:t>
            </w:r>
            <w:r w:rsidRPr="003B4E66">
              <w:rPr>
                <w:rFonts w:ascii="Times New Roman" w:hAnsi="Times New Roman" w:cs="Times New Roman"/>
              </w:rPr>
              <w:t> </w:t>
            </w:r>
            <w:r w:rsidRPr="003B4E66">
              <w:rPr>
                <w:rFonts w:cstheme="minorHAnsi"/>
              </w:rPr>
              <w:t> </w:t>
            </w:r>
          </w:p>
          <w:p w14:paraId="69C4EB7B" w14:textId="77777777" w:rsidR="004625D0" w:rsidRPr="003B4E66" w:rsidRDefault="004625D0" w:rsidP="00863D5D">
            <w:pPr>
              <w:rPr>
                <w:rFonts w:cstheme="minorHAnsi"/>
              </w:rPr>
            </w:pPr>
            <w:r w:rsidRPr="003B4E66">
              <w:rPr>
                <w:rFonts w:ascii="Times New Roman" w:hAnsi="Times New Roman" w:cs="Times New Roman"/>
              </w:rPr>
              <w:t> </w:t>
            </w:r>
            <w:r w:rsidRPr="003B4E66">
              <w:rPr>
                <w:rFonts w:cstheme="minorHAnsi"/>
              </w:rPr>
              <w:t> </w:t>
            </w:r>
          </w:p>
        </w:tc>
        <w:tc>
          <w:tcPr>
            <w:tcW w:w="2556" w:type="pct"/>
            <w:hideMark/>
          </w:tcPr>
          <w:p w14:paraId="428AC784" w14:textId="77777777" w:rsidR="004625D0" w:rsidRPr="003B4E66" w:rsidRDefault="004625D0" w:rsidP="00863D5D">
            <w:pPr>
              <w:rPr>
                <w:rFonts w:cstheme="minorHAnsi"/>
              </w:rPr>
            </w:pPr>
            <w:r w:rsidRPr="003B4E66">
              <w:rPr>
                <w:rFonts w:cstheme="minorHAnsi"/>
              </w:rPr>
              <w:t>If</w:t>
            </w:r>
            <w:r w:rsidRPr="003B4E66">
              <w:rPr>
                <w:rFonts w:ascii="Times New Roman" w:hAnsi="Times New Roman" w:cs="Times New Roman"/>
              </w:rPr>
              <w:t> </w:t>
            </w:r>
            <w:r w:rsidRPr="003B4E66">
              <w:rPr>
                <w:rFonts w:cstheme="minorHAnsi"/>
              </w:rPr>
              <w:t>the video counts toward class</w:t>
            </w:r>
            <w:r w:rsidRPr="003B4E66">
              <w:rPr>
                <w:rFonts w:ascii="Times New Roman" w:hAnsi="Times New Roman" w:cs="Times New Roman"/>
              </w:rPr>
              <w:t> </w:t>
            </w:r>
            <w:r w:rsidRPr="003B4E66">
              <w:rPr>
                <w:rFonts w:cstheme="minorHAnsi"/>
              </w:rPr>
              <w:t>time,</w:t>
            </w:r>
            <w:r w:rsidRPr="003B4E66">
              <w:rPr>
                <w:rFonts w:ascii="Times New Roman" w:hAnsi="Times New Roman" w:cs="Times New Roman"/>
              </w:rPr>
              <w:t> </w:t>
            </w:r>
            <w:r w:rsidRPr="003B4E66">
              <w:rPr>
                <w:rFonts w:cstheme="minorHAnsi"/>
              </w:rPr>
              <w:t>then the length of the video is the</w:t>
            </w:r>
            <w:r w:rsidRPr="003B4E66">
              <w:rPr>
                <w:rFonts w:ascii="Times New Roman" w:hAnsi="Times New Roman" w:cs="Times New Roman"/>
              </w:rPr>
              <w:t> </w:t>
            </w:r>
            <w:r w:rsidRPr="003B4E66">
              <w:rPr>
                <w:rFonts w:cstheme="minorHAnsi"/>
              </w:rPr>
              <w:t>number of minutes of class time. For example, a 90-minute video is 90 minutes of class time.</w:t>
            </w:r>
            <w:r w:rsidRPr="003B4E66">
              <w:rPr>
                <w:rFonts w:ascii="Times New Roman" w:hAnsi="Times New Roman" w:cs="Times New Roman"/>
              </w:rPr>
              <w:t> </w:t>
            </w:r>
            <w:r w:rsidRPr="003B4E66">
              <w:rPr>
                <w:rFonts w:cstheme="minorHAnsi"/>
              </w:rPr>
              <w:t> </w:t>
            </w:r>
          </w:p>
        </w:tc>
      </w:tr>
      <w:tr w:rsidR="004625D0" w:rsidRPr="003B4E66" w14:paraId="7067ECFA" w14:textId="77777777" w:rsidTr="00863D5D">
        <w:trPr>
          <w:trHeight w:val="810"/>
        </w:trPr>
        <w:tc>
          <w:tcPr>
            <w:tcW w:w="2444" w:type="pct"/>
            <w:hideMark/>
          </w:tcPr>
          <w:p w14:paraId="7CCCA265" w14:textId="77777777" w:rsidR="004625D0" w:rsidRPr="003B4E66" w:rsidRDefault="004625D0" w:rsidP="00863D5D">
            <w:pPr>
              <w:rPr>
                <w:rFonts w:cstheme="minorHAnsi"/>
              </w:rPr>
            </w:pPr>
            <w:r w:rsidRPr="003B4E66">
              <w:rPr>
                <w:rFonts w:cstheme="minorHAnsi"/>
                <w:b/>
                <w:bCs/>
              </w:rPr>
              <w:t>Reviewing PowerPoint</w:t>
            </w:r>
            <w:r w:rsidRPr="003B4E66">
              <w:rPr>
                <w:rFonts w:ascii="Times New Roman" w:hAnsi="Times New Roman" w:cs="Times New Roman"/>
              </w:rPr>
              <w:t> </w:t>
            </w:r>
            <w:r w:rsidRPr="003B4E66">
              <w:rPr>
                <w:rFonts w:cstheme="minorHAnsi"/>
              </w:rPr>
              <w:t> </w:t>
            </w:r>
          </w:p>
        </w:tc>
        <w:tc>
          <w:tcPr>
            <w:tcW w:w="2556" w:type="pct"/>
            <w:hideMark/>
          </w:tcPr>
          <w:p w14:paraId="517EF7CC" w14:textId="77777777" w:rsidR="004625D0" w:rsidRPr="003B4E66" w:rsidRDefault="004625D0" w:rsidP="00863D5D">
            <w:pPr>
              <w:rPr>
                <w:rFonts w:cstheme="minorHAnsi"/>
              </w:rPr>
            </w:pPr>
            <w:r w:rsidRPr="003B4E66">
              <w:rPr>
                <w:rFonts w:cstheme="minorHAnsi"/>
              </w:rPr>
              <w:t>If students are asked to review a</w:t>
            </w:r>
            <w:r w:rsidRPr="003B4E66">
              <w:rPr>
                <w:rFonts w:ascii="Times New Roman" w:hAnsi="Times New Roman" w:cs="Times New Roman"/>
              </w:rPr>
              <w:t> </w:t>
            </w:r>
            <w:r w:rsidRPr="003B4E66">
              <w:rPr>
                <w:rFonts w:cstheme="minorHAnsi"/>
              </w:rPr>
              <w:t>PowerPoint</w:t>
            </w:r>
            <w:r w:rsidRPr="003B4E66">
              <w:rPr>
                <w:rFonts w:ascii="Times New Roman" w:hAnsi="Times New Roman" w:cs="Times New Roman"/>
              </w:rPr>
              <w:t> </w:t>
            </w:r>
            <w:r w:rsidRPr="003B4E66">
              <w:rPr>
                <w:rFonts w:cstheme="minorHAnsi"/>
              </w:rPr>
              <w:t>and take notes before class,</w:t>
            </w:r>
            <w:r w:rsidRPr="003B4E66">
              <w:rPr>
                <w:rFonts w:ascii="Times New Roman" w:hAnsi="Times New Roman" w:cs="Times New Roman"/>
              </w:rPr>
              <w:t> </w:t>
            </w:r>
            <w:r w:rsidRPr="003B4E66">
              <w:rPr>
                <w:rFonts w:cstheme="minorHAnsi"/>
              </w:rPr>
              <w:t>this constitutes 60 minutes of class time.</w:t>
            </w:r>
            <w:r w:rsidRPr="003B4E66">
              <w:rPr>
                <w:rFonts w:ascii="Times New Roman" w:hAnsi="Times New Roman" w:cs="Times New Roman"/>
              </w:rPr>
              <w:t> </w:t>
            </w:r>
            <w:r w:rsidRPr="003B4E66">
              <w:rPr>
                <w:rFonts w:cstheme="minorHAnsi"/>
              </w:rPr>
              <w:t> </w:t>
            </w:r>
          </w:p>
          <w:p w14:paraId="0EF537BC" w14:textId="77777777" w:rsidR="004625D0" w:rsidRPr="003B4E66" w:rsidRDefault="004625D0" w:rsidP="00863D5D">
            <w:pPr>
              <w:rPr>
                <w:rFonts w:cstheme="minorHAnsi"/>
              </w:rPr>
            </w:pPr>
            <w:r w:rsidRPr="003B4E66">
              <w:rPr>
                <w:rFonts w:ascii="Times New Roman" w:hAnsi="Times New Roman" w:cs="Times New Roman"/>
              </w:rPr>
              <w:t> </w:t>
            </w:r>
            <w:r w:rsidRPr="003B4E66">
              <w:rPr>
                <w:rFonts w:cstheme="minorHAnsi"/>
              </w:rPr>
              <w:t> </w:t>
            </w:r>
          </w:p>
        </w:tc>
      </w:tr>
      <w:tr w:rsidR="004625D0" w:rsidRPr="003B4E66" w14:paraId="32D66CE7" w14:textId="77777777" w:rsidTr="00863D5D">
        <w:trPr>
          <w:trHeight w:val="1046"/>
        </w:trPr>
        <w:tc>
          <w:tcPr>
            <w:tcW w:w="2444" w:type="pct"/>
            <w:hideMark/>
          </w:tcPr>
          <w:p w14:paraId="5DFB302D" w14:textId="77777777" w:rsidR="004625D0" w:rsidRPr="003B4E66" w:rsidRDefault="004625D0" w:rsidP="00863D5D">
            <w:pPr>
              <w:rPr>
                <w:rFonts w:cstheme="minorHAnsi"/>
              </w:rPr>
            </w:pPr>
            <w:r w:rsidRPr="003B4E66">
              <w:rPr>
                <w:rFonts w:cstheme="minorHAnsi"/>
                <w:b/>
                <w:bCs/>
              </w:rPr>
              <w:t>Quizzes and Tests</w:t>
            </w:r>
            <w:r w:rsidRPr="003B4E66">
              <w:rPr>
                <w:rFonts w:ascii="Times New Roman" w:hAnsi="Times New Roman" w:cs="Times New Roman"/>
              </w:rPr>
              <w:t> </w:t>
            </w:r>
            <w:r w:rsidRPr="003B4E66">
              <w:rPr>
                <w:rFonts w:cstheme="minorHAnsi"/>
              </w:rPr>
              <w:t> </w:t>
            </w:r>
          </w:p>
        </w:tc>
        <w:tc>
          <w:tcPr>
            <w:tcW w:w="2556" w:type="pct"/>
            <w:hideMark/>
          </w:tcPr>
          <w:p w14:paraId="087403D8" w14:textId="77777777" w:rsidR="004625D0" w:rsidRPr="003B4E66" w:rsidRDefault="004625D0" w:rsidP="00863D5D">
            <w:pPr>
              <w:rPr>
                <w:rFonts w:cstheme="minorHAnsi"/>
              </w:rPr>
            </w:pPr>
            <w:r w:rsidRPr="003B4E66">
              <w:rPr>
                <w:rFonts w:cstheme="minorHAnsi"/>
              </w:rPr>
              <w:t>In-class quizzes and test tend to take between 30 and 120 minutes. Offline quizzes and test constitute the same number of minutes.</w:t>
            </w:r>
            <w:r w:rsidRPr="003B4E66">
              <w:rPr>
                <w:rFonts w:ascii="Times New Roman" w:hAnsi="Times New Roman" w:cs="Times New Roman"/>
              </w:rPr>
              <w:t>  </w:t>
            </w:r>
            <w:r w:rsidRPr="003B4E66">
              <w:rPr>
                <w:rFonts w:cstheme="minorHAnsi"/>
              </w:rPr>
              <w:t> </w:t>
            </w:r>
          </w:p>
          <w:p w14:paraId="65C4329C" w14:textId="77777777" w:rsidR="004625D0" w:rsidRPr="003B4E66" w:rsidRDefault="004625D0" w:rsidP="00863D5D">
            <w:pPr>
              <w:rPr>
                <w:rFonts w:cstheme="minorHAnsi"/>
              </w:rPr>
            </w:pPr>
            <w:r w:rsidRPr="003B4E66">
              <w:rPr>
                <w:rFonts w:ascii="Times New Roman" w:hAnsi="Times New Roman" w:cs="Times New Roman"/>
              </w:rPr>
              <w:t> </w:t>
            </w:r>
            <w:r w:rsidRPr="003B4E66">
              <w:rPr>
                <w:rFonts w:cstheme="minorHAnsi"/>
              </w:rPr>
              <w:t> </w:t>
            </w:r>
          </w:p>
        </w:tc>
      </w:tr>
      <w:tr w:rsidR="004625D0" w:rsidRPr="003B4E66" w14:paraId="640B4BF9" w14:textId="77777777" w:rsidTr="00863D5D">
        <w:trPr>
          <w:trHeight w:val="574"/>
        </w:trPr>
        <w:tc>
          <w:tcPr>
            <w:tcW w:w="2444" w:type="pct"/>
            <w:hideMark/>
          </w:tcPr>
          <w:p w14:paraId="671CB8C6" w14:textId="77777777" w:rsidR="004625D0" w:rsidRPr="003B4E66" w:rsidRDefault="004625D0" w:rsidP="00863D5D">
            <w:pPr>
              <w:rPr>
                <w:rFonts w:cstheme="minorHAnsi"/>
              </w:rPr>
            </w:pPr>
            <w:r w:rsidRPr="003B4E66">
              <w:rPr>
                <w:rFonts w:cstheme="minorHAnsi"/>
                <w:b/>
                <w:bCs/>
              </w:rPr>
              <w:t>Peer-review</w:t>
            </w:r>
            <w:r w:rsidRPr="003B4E66">
              <w:rPr>
                <w:rFonts w:ascii="Times New Roman" w:hAnsi="Times New Roman" w:cs="Times New Roman"/>
              </w:rPr>
              <w:t> </w:t>
            </w:r>
            <w:r w:rsidRPr="003B4E66">
              <w:rPr>
                <w:rFonts w:cstheme="minorHAnsi"/>
              </w:rPr>
              <w:t> </w:t>
            </w:r>
          </w:p>
        </w:tc>
        <w:tc>
          <w:tcPr>
            <w:tcW w:w="2556" w:type="pct"/>
            <w:hideMark/>
          </w:tcPr>
          <w:p w14:paraId="53E9827C" w14:textId="77777777" w:rsidR="004625D0" w:rsidRPr="003B4E66" w:rsidRDefault="004625D0" w:rsidP="00863D5D">
            <w:pPr>
              <w:rPr>
                <w:rFonts w:cstheme="minorHAnsi"/>
              </w:rPr>
            </w:pPr>
            <w:r w:rsidRPr="003B4E66">
              <w:rPr>
                <w:rFonts w:cstheme="minorHAnsi"/>
              </w:rPr>
              <w:t>Peer review constitutes 120 minutes of class time.</w:t>
            </w:r>
            <w:r w:rsidRPr="003B4E66">
              <w:rPr>
                <w:rFonts w:ascii="Times New Roman" w:hAnsi="Times New Roman" w:cs="Times New Roman"/>
              </w:rPr>
              <w:t> </w:t>
            </w:r>
            <w:r w:rsidRPr="003B4E66">
              <w:rPr>
                <w:rFonts w:cstheme="minorHAnsi"/>
              </w:rPr>
              <w:t> </w:t>
            </w:r>
          </w:p>
          <w:p w14:paraId="403FA0DE" w14:textId="77777777" w:rsidR="004625D0" w:rsidRPr="003B4E66" w:rsidRDefault="004625D0" w:rsidP="00863D5D">
            <w:pPr>
              <w:rPr>
                <w:rFonts w:cstheme="minorHAnsi"/>
              </w:rPr>
            </w:pPr>
            <w:r w:rsidRPr="003B4E66">
              <w:rPr>
                <w:rFonts w:ascii="Times New Roman" w:hAnsi="Times New Roman" w:cs="Times New Roman"/>
              </w:rPr>
              <w:t> </w:t>
            </w:r>
            <w:r w:rsidRPr="003B4E66">
              <w:rPr>
                <w:rFonts w:cstheme="minorHAnsi"/>
              </w:rPr>
              <w:t> </w:t>
            </w:r>
          </w:p>
        </w:tc>
      </w:tr>
      <w:tr w:rsidR="004625D0" w:rsidRPr="003B4E66" w14:paraId="42DE0C2B" w14:textId="77777777" w:rsidTr="00863D5D">
        <w:trPr>
          <w:trHeight w:val="810"/>
        </w:trPr>
        <w:tc>
          <w:tcPr>
            <w:tcW w:w="2444" w:type="pct"/>
            <w:hideMark/>
          </w:tcPr>
          <w:p w14:paraId="206E7BCE" w14:textId="77777777" w:rsidR="004625D0" w:rsidRPr="003B4E66" w:rsidRDefault="004625D0" w:rsidP="00863D5D">
            <w:pPr>
              <w:rPr>
                <w:rFonts w:cstheme="minorHAnsi"/>
              </w:rPr>
            </w:pPr>
            <w:r w:rsidRPr="003B4E66">
              <w:rPr>
                <w:rFonts w:cstheme="minorHAnsi"/>
                <w:b/>
                <w:bCs/>
              </w:rPr>
              <w:t>Reflection</w:t>
            </w:r>
            <w:r w:rsidRPr="003B4E66">
              <w:rPr>
                <w:rFonts w:ascii="Times New Roman" w:hAnsi="Times New Roman" w:cs="Times New Roman"/>
                <w:b/>
                <w:bCs/>
              </w:rPr>
              <w:t> </w:t>
            </w:r>
            <w:r w:rsidRPr="003B4E66">
              <w:rPr>
                <w:rFonts w:ascii="Times New Roman" w:hAnsi="Times New Roman" w:cs="Times New Roman"/>
              </w:rPr>
              <w:t> </w:t>
            </w:r>
            <w:r w:rsidRPr="003B4E66">
              <w:rPr>
                <w:rFonts w:cstheme="minorHAnsi"/>
              </w:rPr>
              <w:t> </w:t>
            </w:r>
          </w:p>
        </w:tc>
        <w:tc>
          <w:tcPr>
            <w:tcW w:w="2556" w:type="pct"/>
            <w:hideMark/>
          </w:tcPr>
          <w:p w14:paraId="49905A56" w14:textId="77777777" w:rsidR="004625D0" w:rsidRPr="003B4E66" w:rsidRDefault="004625D0" w:rsidP="00863D5D">
            <w:pPr>
              <w:rPr>
                <w:rFonts w:cstheme="minorHAnsi"/>
              </w:rPr>
            </w:pPr>
            <w:r w:rsidRPr="003B4E66">
              <w:rPr>
                <w:rFonts w:cstheme="minorHAnsi"/>
              </w:rPr>
              <w:t>Each reflective exercise</w:t>
            </w:r>
            <w:r w:rsidRPr="003B4E66">
              <w:rPr>
                <w:rFonts w:ascii="Times New Roman" w:hAnsi="Times New Roman" w:cs="Times New Roman"/>
              </w:rPr>
              <w:t> </w:t>
            </w:r>
            <w:r w:rsidRPr="003B4E66">
              <w:rPr>
                <w:rFonts w:cstheme="minorHAnsi"/>
              </w:rPr>
              <w:t>is</w:t>
            </w:r>
            <w:r w:rsidRPr="003B4E66">
              <w:rPr>
                <w:rFonts w:ascii="Times New Roman" w:hAnsi="Times New Roman" w:cs="Times New Roman"/>
              </w:rPr>
              <w:t> </w:t>
            </w:r>
            <w:r w:rsidRPr="003B4E66">
              <w:rPr>
                <w:rFonts w:cstheme="minorHAnsi"/>
              </w:rPr>
              <w:t>considered</w:t>
            </w:r>
            <w:r w:rsidRPr="003B4E66">
              <w:rPr>
                <w:rFonts w:ascii="Times New Roman" w:hAnsi="Times New Roman" w:cs="Times New Roman"/>
              </w:rPr>
              <w:t> </w:t>
            </w:r>
            <w:r w:rsidRPr="003B4E66">
              <w:rPr>
                <w:rFonts w:cstheme="minorHAnsi"/>
              </w:rPr>
              <w:t>to be</w:t>
            </w:r>
            <w:r w:rsidRPr="003B4E66">
              <w:rPr>
                <w:rFonts w:ascii="Times New Roman" w:hAnsi="Times New Roman" w:cs="Times New Roman"/>
              </w:rPr>
              <w:t> </w:t>
            </w:r>
            <w:r w:rsidRPr="003B4E66">
              <w:rPr>
                <w:rFonts w:cstheme="minorHAnsi"/>
              </w:rPr>
              <w:t>60 minutes of class.</w:t>
            </w:r>
            <w:r w:rsidRPr="003B4E66">
              <w:rPr>
                <w:rFonts w:ascii="Times New Roman" w:hAnsi="Times New Roman" w:cs="Times New Roman"/>
              </w:rPr>
              <w:t> </w:t>
            </w:r>
            <w:r w:rsidRPr="003B4E66">
              <w:rPr>
                <w:rFonts w:cstheme="minorHAnsi"/>
              </w:rPr>
              <w:t> </w:t>
            </w:r>
          </w:p>
          <w:p w14:paraId="41E6808A" w14:textId="77777777" w:rsidR="004625D0" w:rsidRPr="003B4E66" w:rsidRDefault="004625D0" w:rsidP="00863D5D">
            <w:pPr>
              <w:rPr>
                <w:rFonts w:cstheme="minorHAnsi"/>
              </w:rPr>
            </w:pPr>
            <w:r w:rsidRPr="003B4E66">
              <w:rPr>
                <w:rFonts w:ascii="Times New Roman" w:hAnsi="Times New Roman" w:cs="Times New Roman"/>
              </w:rPr>
              <w:t> </w:t>
            </w:r>
            <w:r w:rsidRPr="003B4E66">
              <w:rPr>
                <w:rFonts w:cstheme="minorHAnsi"/>
              </w:rPr>
              <w:t> </w:t>
            </w:r>
          </w:p>
        </w:tc>
      </w:tr>
    </w:tbl>
    <w:p w14:paraId="3139CE42" w14:textId="77777777" w:rsidR="004625D0" w:rsidRPr="003B4E66" w:rsidRDefault="004625D0" w:rsidP="004625D0">
      <w:pPr>
        <w:rPr>
          <w:rFonts w:cstheme="minorHAnsi"/>
        </w:rPr>
      </w:pPr>
    </w:p>
    <w:p w14:paraId="12298D90" w14:textId="77777777" w:rsidR="004625D0" w:rsidRDefault="004625D0">
      <w:pPr>
        <w:rPr>
          <w:rFonts w:ascii="Calibri" w:eastAsiaTheme="majorEastAsia" w:hAnsi="Calibri" w:cs="Calibri"/>
          <w:b/>
          <w:bCs/>
          <w:color w:val="7B0018" w:themeColor="accent1" w:themeShade="BF"/>
          <w:sz w:val="28"/>
          <w:szCs w:val="28"/>
        </w:rPr>
      </w:pPr>
      <w:r>
        <w:rPr>
          <w:rFonts w:ascii="Calibri" w:hAnsi="Calibri" w:cs="Calibri"/>
        </w:rPr>
        <w:br w:type="page"/>
      </w:r>
    </w:p>
    <w:p w14:paraId="736F0EF2" w14:textId="6A6079B2" w:rsidR="004625D0" w:rsidRPr="002858D3" w:rsidRDefault="004625D0" w:rsidP="004625D0">
      <w:pPr>
        <w:pStyle w:val="Heading1"/>
        <w:rPr>
          <w:rFonts w:ascii="Calibri" w:hAnsi="Calibri" w:cs="Calibri"/>
        </w:rPr>
      </w:pPr>
      <w:r>
        <w:rPr>
          <w:rFonts w:ascii="Calibri" w:hAnsi="Calibri" w:cs="Calibri"/>
        </w:rPr>
        <w:lastRenderedPageBreak/>
        <w:t>Inclusive Teaching Checklist</w:t>
      </w:r>
    </w:p>
    <w:p w14:paraId="30B32C6A" w14:textId="77777777" w:rsidR="004625D0" w:rsidRPr="003C1315" w:rsidRDefault="004625D0" w:rsidP="004625D0">
      <w:pPr>
        <w:ind w:left="-270"/>
        <w:rPr>
          <w:rFonts w:cstheme="minorHAnsi"/>
          <w:color w:val="000000" w:themeColor="text1"/>
        </w:rPr>
      </w:pPr>
      <w:r w:rsidRPr="003C1315">
        <w:rPr>
          <w:rFonts w:cstheme="minorHAnsi"/>
          <w:color w:val="000000" w:themeColor="text1"/>
        </w:rPr>
        <w:t>Inclusive teaching practices are student-centered approaches to teaching and learning that engage the wealth of intersecting social identities and positionalities that all students bring to the classroom. (Iturbe-LaGrave, 2018). Here is a checklist to help you start fostering a learning environment that builds and sustains a community that embraces all students and funds of knowledge:</w:t>
      </w:r>
    </w:p>
    <w:p w14:paraId="64BBB5F2" w14:textId="77777777" w:rsidR="004625D0" w:rsidRPr="003C1315" w:rsidRDefault="004625D0" w:rsidP="004625D0">
      <w:pPr>
        <w:rPr>
          <w:rFonts w:cstheme="minorHAnsi"/>
          <w:color w:val="000000" w:themeColor="text1"/>
        </w:rPr>
      </w:pPr>
    </w:p>
    <w:tbl>
      <w:tblPr>
        <w:tblStyle w:val="PlainTable1"/>
        <w:tblW w:w="11070" w:type="dxa"/>
        <w:tblInd w:w="-275" w:type="dxa"/>
        <w:tblLook w:val="04A0" w:firstRow="1" w:lastRow="0" w:firstColumn="1" w:lastColumn="0" w:noHBand="0" w:noVBand="1"/>
      </w:tblPr>
      <w:tblGrid>
        <w:gridCol w:w="2700"/>
        <w:gridCol w:w="7650"/>
        <w:gridCol w:w="720"/>
      </w:tblGrid>
      <w:tr w:rsidR="004625D0" w:rsidRPr="003C1315" w14:paraId="03047BAF" w14:textId="77777777" w:rsidTr="00863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0400425" w14:textId="77777777" w:rsidR="004625D0" w:rsidRPr="003C1315" w:rsidRDefault="004625D0" w:rsidP="00863D5D">
            <w:pPr>
              <w:rPr>
                <w:rFonts w:cstheme="minorHAnsi"/>
                <w:b w:val="0"/>
                <w:bCs w:val="0"/>
                <w:color w:val="000000" w:themeColor="text1"/>
                <w:sz w:val="22"/>
                <w:szCs w:val="22"/>
              </w:rPr>
            </w:pPr>
          </w:p>
          <w:p w14:paraId="02EBC341" w14:textId="77777777" w:rsidR="004625D0" w:rsidRPr="003C1315" w:rsidRDefault="004625D0" w:rsidP="00863D5D">
            <w:pPr>
              <w:rPr>
                <w:rFonts w:cstheme="minorHAnsi"/>
                <w:b w:val="0"/>
                <w:bCs w:val="0"/>
                <w:color w:val="000000" w:themeColor="text1"/>
                <w:sz w:val="22"/>
                <w:szCs w:val="22"/>
              </w:rPr>
            </w:pPr>
            <w:r w:rsidRPr="003C1315">
              <w:rPr>
                <w:rFonts w:cstheme="minorHAnsi"/>
                <w:b w:val="0"/>
                <w:bCs w:val="0"/>
                <w:color w:val="000000" w:themeColor="text1"/>
                <w:sz w:val="22"/>
                <w:szCs w:val="22"/>
              </w:rPr>
              <w:t>ORGANIZE</w:t>
            </w:r>
          </w:p>
          <w:p w14:paraId="29AE56DA" w14:textId="77777777" w:rsidR="004625D0" w:rsidRPr="003C1315" w:rsidRDefault="004625D0" w:rsidP="00863D5D">
            <w:pPr>
              <w:rPr>
                <w:rFonts w:cstheme="minorHAnsi"/>
                <w:b w:val="0"/>
                <w:bCs w:val="0"/>
                <w:color w:val="000000" w:themeColor="text1"/>
                <w:sz w:val="22"/>
                <w:szCs w:val="22"/>
              </w:rPr>
            </w:pPr>
          </w:p>
          <w:p w14:paraId="2046B28E" w14:textId="77777777" w:rsidR="004625D0" w:rsidRPr="003C1315" w:rsidRDefault="004625D0" w:rsidP="00863D5D">
            <w:pPr>
              <w:rPr>
                <w:rFonts w:cstheme="minorHAnsi"/>
                <w:i/>
                <w:iCs/>
                <w:color w:val="000000" w:themeColor="text1"/>
                <w:sz w:val="22"/>
                <w:szCs w:val="22"/>
              </w:rPr>
            </w:pPr>
            <w:r w:rsidRPr="003C1315">
              <w:rPr>
                <w:rFonts w:cstheme="minorHAnsi"/>
                <w:b w:val="0"/>
                <w:bCs w:val="0"/>
                <w:i/>
                <w:iCs/>
                <w:color w:val="000000" w:themeColor="text1"/>
                <w:sz w:val="22"/>
                <w:szCs w:val="22"/>
              </w:rPr>
              <w:t xml:space="preserve">Your course is a learning community. You and all your students bring a wealth of experience, knowledge, history, ability, and identities. Just as you have content modules, there must be a module dedicated to what it means to be a part of your course. </w:t>
            </w:r>
          </w:p>
          <w:p w14:paraId="533CB565" w14:textId="77777777" w:rsidR="004625D0" w:rsidRPr="003C1315" w:rsidRDefault="004625D0" w:rsidP="00863D5D">
            <w:pPr>
              <w:rPr>
                <w:rFonts w:cstheme="minorHAnsi"/>
                <w:sz w:val="20"/>
                <w:szCs w:val="20"/>
              </w:rPr>
            </w:pPr>
          </w:p>
        </w:tc>
        <w:tc>
          <w:tcPr>
            <w:tcW w:w="7650" w:type="dxa"/>
          </w:tcPr>
          <w:p w14:paraId="5B07CC4A" w14:textId="77777777" w:rsidR="004625D0" w:rsidRPr="003C1315" w:rsidRDefault="004625D0" w:rsidP="00863D5D">
            <w:pPr>
              <w:pStyle w:val="ListParagraph"/>
              <w:ind w:left="168"/>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p>
          <w:p w14:paraId="5535229A" w14:textId="77777777" w:rsidR="004625D0" w:rsidRPr="003C1315" w:rsidRDefault="004625D0" w:rsidP="004625D0">
            <w:pPr>
              <w:pStyle w:val="ListParagraph"/>
              <w:numPr>
                <w:ilvl w:val="0"/>
                <w:numId w:val="28"/>
              </w:numPr>
              <w:ind w:left="168" w:hanging="168"/>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3C1315">
              <w:rPr>
                <w:rFonts w:cstheme="minorHAnsi"/>
                <w:b w:val="0"/>
                <w:bCs w:val="0"/>
                <w:color w:val="000000" w:themeColor="text1"/>
                <w:sz w:val="22"/>
                <w:szCs w:val="22"/>
              </w:rPr>
              <w:t>Create an “About our Learning Community” Canvas module</w:t>
            </w:r>
          </w:p>
          <w:p w14:paraId="727D411D" w14:textId="77777777" w:rsidR="004625D0" w:rsidRPr="003C1315" w:rsidRDefault="004625D0" w:rsidP="004625D0">
            <w:pPr>
              <w:pStyle w:val="ListParagraph"/>
              <w:numPr>
                <w:ilvl w:val="0"/>
                <w:numId w:val="28"/>
              </w:numPr>
              <w:ind w:left="168" w:hanging="168"/>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3C1315">
              <w:rPr>
                <w:rFonts w:cstheme="minorHAnsi"/>
                <w:b w:val="0"/>
                <w:bCs w:val="0"/>
                <w:color w:val="000000" w:themeColor="text1"/>
                <w:sz w:val="22"/>
                <w:szCs w:val="22"/>
              </w:rPr>
              <w:t>Divide into the following sections and see specific examples for each throughout this worksheet:</w:t>
            </w:r>
          </w:p>
          <w:p w14:paraId="4A37E733" w14:textId="77777777" w:rsidR="004625D0" w:rsidRPr="003C1315" w:rsidRDefault="004625D0" w:rsidP="00863D5D">
            <w:pPr>
              <w:pStyle w:val="ListParagraph"/>
              <w:ind w:left="168"/>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p>
          <w:p w14:paraId="5DAD7E7F" w14:textId="77777777" w:rsidR="004625D0" w:rsidRPr="003C1315" w:rsidRDefault="004625D0" w:rsidP="004625D0">
            <w:pPr>
              <w:pStyle w:val="ListParagraph"/>
              <w:numPr>
                <w:ilvl w:val="0"/>
                <w:numId w:val="29"/>
              </w:num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3C1315">
              <w:rPr>
                <w:rFonts w:cstheme="minorHAnsi"/>
                <w:i/>
                <w:iCs/>
                <w:color w:val="000000" w:themeColor="text1"/>
                <w:sz w:val="22"/>
                <w:szCs w:val="22"/>
              </w:rPr>
              <w:t>Who we are</w:t>
            </w:r>
            <w:r w:rsidRPr="003C1315">
              <w:rPr>
                <w:rFonts w:cstheme="minorHAnsi"/>
                <w:b w:val="0"/>
                <w:bCs w:val="0"/>
                <w:i/>
                <w:iCs/>
                <w:color w:val="000000" w:themeColor="text1"/>
                <w:sz w:val="22"/>
                <w:szCs w:val="22"/>
              </w:rPr>
              <w:t xml:space="preserve">: </w:t>
            </w:r>
            <w:r w:rsidRPr="003C1315">
              <w:rPr>
                <w:rFonts w:cstheme="minorHAnsi"/>
                <w:b w:val="0"/>
                <w:bCs w:val="0"/>
                <w:color w:val="000000" w:themeColor="text1"/>
                <w:sz w:val="22"/>
                <w:szCs w:val="22"/>
              </w:rPr>
              <w:t>faculty &amp; student biographies.</w:t>
            </w:r>
          </w:p>
          <w:p w14:paraId="63DAA859" w14:textId="77777777" w:rsidR="004625D0" w:rsidRPr="003C1315" w:rsidRDefault="004625D0" w:rsidP="004625D0">
            <w:pPr>
              <w:pStyle w:val="ListParagraph"/>
              <w:numPr>
                <w:ilvl w:val="0"/>
                <w:numId w:val="29"/>
              </w:num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3C1315">
              <w:rPr>
                <w:rFonts w:cstheme="minorHAnsi"/>
                <w:i/>
                <w:iCs/>
                <w:color w:val="000000" w:themeColor="text1"/>
                <w:sz w:val="22"/>
                <w:szCs w:val="22"/>
              </w:rPr>
              <w:t xml:space="preserve">Communication: </w:t>
            </w:r>
            <w:r w:rsidRPr="003C1315">
              <w:rPr>
                <w:rFonts w:cstheme="minorHAnsi"/>
                <w:b w:val="0"/>
                <w:bCs w:val="0"/>
                <w:color w:val="000000" w:themeColor="text1"/>
                <w:sz w:val="22"/>
                <w:szCs w:val="22"/>
              </w:rPr>
              <w:t>sample listening, speaking and discussion ground rules. Be sure to review and discuss these with students,</w:t>
            </w:r>
          </w:p>
          <w:p w14:paraId="567952D8" w14:textId="77777777" w:rsidR="004625D0" w:rsidRPr="003C1315" w:rsidRDefault="004625D0" w:rsidP="004625D0">
            <w:pPr>
              <w:pStyle w:val="ListParagraph"/>
              <w:numPr>
                <w:ilvl w:val="0"/>
                <w:numId w:val="29"/>
              </w:num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3C1315">
              <w:rPr>
                <w:rFonts w:cstheme="minorHAnsi"/>
                <w:i/>
                <w:iCs/>
                <w:color w:val="000000" w:themeColor="text1"/>
                <w:sz w:val="22"/>
                <w:szCs w:val="22"/>
              </w:rPr>
              <w:t xml:space="preserve">Showing up: </w:t>
            </w:r>
            <w:r w:rsidRPr="003C1315">
              <w:rPr>
                <w:rFonts w:cstheme="minorHAnsi"/>
                <w:b w:val="0"/>
                <w:bCs w:val="0"/>
                <w:color w:val="000000" w:themeColor="text1"/>
                <w:sz w:val="22"/>
                <w:szCs w:val="22"/>
              </w:rPr>
              <w:t>norms of collaborative work,</w:t>
            </w:r>
            <w:r w:rsidRPr="003C1315">
              <w:rPr>
                <w:rFonts w:cstheme="minorHAnsi"/>
                <w:i/>
                <w:iCs/>
                <w:color w:val="000000" w:themeColor="text1"/>
              </w:rPr>
              <w:t xml:space="preserve"> </w:t>
            </w:r>
            <w:r w:rsidRPr="003C1315">
              <w:rPr>
                <w:rFonts w:cstheme="minorHAnsi"/>
                <w:b w:val="0"/>
                <w:bCs w:val="0"/>
                <w:color w:val="000000" w:themeColor="text1"/>
                <w:sz w:val="22"/>
                <w:szCs w:val="22"/>
              </w:rPr>
              <w:t>Zoom and online learning etiquette.</w:t>
            </w:r>
          </w:p>
          <w:p w14:paraId="076C139F" w14:textId="77777777" w:rsidR="004625D0" w:rsidRPr="003C1315" w:rsidRDefault="004625D0" w:rsidP="004625D0">
            <w:pPr>
              <w:pStyle w:val="ListParagraph"/>
              <w:numPr>
                <w:ilvl w:val="0"/>
                <w:numId w:val="29"/>
              </w:num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3C1315">
              <w:rPr>
                <w:rFonts w:cstheme="minorHAnsi"/>
                <w:i/>
                <w:iCs/>
                <w:color w:val="000000" w:themeColor="text1"/>
                <w:sz w:val="22"/>
                <w:szCs w:val="22"/>
              </w:rPr>
              <w:t>Difficult Conversations:</w:t>
            </w:r>
            <w:r w:rsidRPr="003C1315">
              <w:rPr>
                <w:rFonts w:cstheme="minorHAnsi"/>
                <w:b w:val="0"/>
                <w:bCs w:val="0"/>
                <w:color w:val="000000" w:themeColor="text1"/>
                <w:sz w:val="22"/>
                <w:szCs w:val="22"/>
              </w:rPr>
              <w:t xml:space="preserve"> “How are you feeling” exercise, and Critical Incident Questionnaire. </w:t>
            </w:r>
          </w:p>
          <w:p w14:paraId="5839647F" w14:textId="77777777" w:rsidR="004625D0" w:rsidRPr="003C1315" w:rsidRDefault="004625D0" w:rsidP="004625D0">
            <w:pPr>
              <w:pStyle w:val="ListParagraph"/>
              <w:numPr>
                <w:ilvl w:val="0"/>
                <w:numId w:val="29"/>
              </w:num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3C1315">
              <w:rPr>
                <w:rFonts w:cstheme="minorHAnsi"/>
                <w:i/>
                <w:iCs/>
                <w:color w:val="000000" w:themeColor="text1"/>
                <w:sz w:val="22"/>
                <w:szCs w:val="22"/>
              </w:rPr>
              <w:t>Course Glossary:</w:t>
            </w:r>
            <w:r w:rsidRPr="003C1315">
              <w:rPr>
                <w:rFonts w:cstheme="minorHAnsi"/>
                <w:b w:val="0"/>
                <w:bCs w:val="0"/>
                <w:color w:val="000000" w:themeColor="text1"/>
                <w:sz w:val="22"/>
                <w:szCs w:val="22"/>
              </w:rPr>
              <w:t xml:space="preserve"> key terms and resources to build baseline knowledge necessary to success in the class. </w:t>
            </w:r>
          </w:p>
          <w:p w14:paraId="2CD13CA5" w14:textId="77777777" w:rsidR="004625D0" w:rsidRPr="003C1315" w:rsidRDefault="004625D0" w:rsidP="004625D0">
            <w:pPr>
              <w:pStyle w:val="ListParagraph"/>
              <w:numPr>
                <w:ilvl w:val="0"/>
                <w:numId w:val="29"/>
              </w:numPr>
              <w:cnfStyle w:val="100000000000" w:firstRow="1" w:lastRow="0" w:firstColumn="0" w:lastColumn="0" w:oddVBand="0" w:evenVBand="0" w:oddHBand="0" w:evenHBand="0" w:firstRowFirstColumn="0" w:firstRowLastColumn="0" w:lastRowFirstColumn="0" w:lastRowLastColumn="0"/>
              <w:rPr>
                <w:rFonts w:cstheme="minorHAnsi"/>
                <w:i/>
                <w:iCs/>
                <w:color w:val="000000" w:themeColor="text1"/>
                <w:sz w:val="22"/>
                <w:szCs w:val="22"/>
              </w:rPr>
            </w:pPr>
            <w:r w:rsidRPr="003C1315">
              <w:rPr>
                <w:rFonts w:cstheme="minorHAnsi"/>
                <w:i/>
                <w:iCs/>
                <w:color w:val="000000" w:themeColor="text1"/>
                <w:sz w:val="22"/>
                <w:szCs w:val="22"/>
              </w:rPr>
              <w:t xml:space="preserve">Support: </w:t>
            </w:r>
            <w:r w:rsidRPr="003C1315">
              <w:rPr>
                <w:rFonts w:cstheme="minorHAnsi"/>
                <w:b w:val="0"/>
                <w:bCs w:val="0"/>
                <w:color w:val="000000" w:themeColor="text1"/>
                <w:sz w:val="22"/>
                <w:szCs w:val="22"/>
              </w:rPr>
              <w:t>Basic Needs statement, and menu of campus resources to support students.</w:t>
            </w:r>
          </w:p>
          <w:p w14:paraId="72105DFB" w14:textId="77777777" w:rsidR="004625D0" w:rsidRPr="003C1315" w:rsidRDefault="004625D0" w:rsidP="00863D5D">
            <w:pPr>
              <w:ind w:left="528"/>
              <w:cnfStyle w:val="100000000000" w:firstRow="1" w:lastRow="0" w:firstColumn="0" w:lastColumn="0" w:oddVBand="0" w:evenVBand="0" w:oddHBand="0" w:evenHBand="0" w:firstRowFirstColumn="0" w:firstRowLastColumn="0" w:lastRowFirstColumn="0" w:lastRowLastColumn="0"/>
              <w:rPr>
                <w:rFonts w:cstheme="minorHAnsi"/>
                <w:i/>
                <w:iCs/>
                <w:color w:val="000000" w:themeColor="text1"/>
                <w:sz w:val="22"/>
                <w:szCs w:val="22"/>
              </w:rPr>
            </w:pPr>
          </w:p>
        </w:tc>
        <w:tc>
          <w:tcPr>
            <w:tcW w:w="720" w:type="dxa"/>
          </w:tcPr>
          <w:p w14:paraId="78F2506E" w14:textId="77777777" w:rsidR="004625D0" w:rsidRPr="003C1315" w:rsidRDefault="004625D0" w:rsidP="00863D5D">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noProof/>
                <w:color w:val="000000" w:themeColor="text1"/>
              </w:rPr>
              <mc:AlternateContent>
                <mc:Choice Requires="wps">
                  <w:drawing>
                    <wp:anchor distT="0" distB="0" distL="114300" distR="114300" simplePos="0" relativeHeight="251663360" behindDoc="0" locked="0" layoutInCell="1" allowOverlap="1" wp14:anchorId="1518944D" wp14:editId="6AFE0471">
                      <wp:simplePos x="0" y="0"/>
                      <wp:positionH relativeFrom="column">
                        <wp:posOffset>-275</wp:posOffset>
                      </wp:positionH>
                      <wp:positionV relativeFrom="paragraph">
                        <wp:posOffset>2252100</wp:posOffset>
                      </wp:positionV>
                      <wp:extent cx="341522" cy="341523"/>
                      <wp:effectExtent l="12700" t="12700" r="14605" b="14605"/>
                      <wp:wrapNone/>
                      <wp:docPr id="14" name="Frame 14"/>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3D822C" id="Frame 14" o:spid="_x0000_s1026" style="position:absolute;margin-left:0;margin-top:177.35pt;width:26.9pt;height:26.9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p>
        </w:tc>
      </w:tr>
      <w:tr w:rsidR="004625D0" w:rsidRPr="003C1315" w14:paraId="34358D64" w14:textId="77777777" w:rsidTr="00863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5E099574" w14:textId="77777777" w:rsidR="004625D0" w:rsidRPr="003C1315" w:rsidRDefault="004625D0" w:rsidP="00863D5D">
            <w:pPr>
              <w:rPr>
                <w:rFonts w:cstheme="minorHAnsi"/>
                <w:b w:val="0"/>
                <w:bCs w:val="0"/>
                <w:color w:val="000000" w:themeColor="text1"/>
                <w:sz w:val="22"/>
                <w:szCs w:val="22"/>
              </w:rPr>
            </w:pPr>
          </w:p>
          <w:p w14:paraId="30B77BC7" w14:textId="77777777" w:rsidR="004625D0" w:rsidRPr="003C1315" w:rsidRDefault="004625D0" w:rsidP="00863D5D">
            <w:pPr>
              <w:rPr>
                <w:rFonts w:eastAsia="Brush Script MT" w:cstheme="minorHAnsi"/>
                <w:b w:val="0"/>
                <w:bCs w:val="0"/>
                <w:color w:val="000000" w:themeColor="text1"/>
                <w:sz w:val="22"/>
                <w:szCs w:val="22"/>
              </w:rPr>
            </w:pPr>
            <w:r w:rsidRPr="003C1315">
              <w:rPr>
                <w:rFonts w:eastAsia="Brush Script MT" w:cstheme="minorHAnsi"/>
                <w:b w:val="0"/>
                <w:bCs w:val="0"/>
                <w:color w:val="000000" w:themeColor="text1"/>
                <w:sz w:val="22"/>
                <w:szCs w:val="22"/>
              </w:rPr>
              <w:t>WHO WE ARE: FACULTY BIOGRAPHY</w:t>
            </w:r>
          </w:p>
          <w:p w14:paraId="0A145CB6" w14:textId="77777777" w:rsidR="004625D0" w:rsidRPr="003C1315" w:rsidRDefault="004625D0" w:rsidP="00863D5D">
            <w:pPr>
              <w:rPr>
                <w:rFonts w:cstheme="minorHAnsi"/>
                <w:color w:val="000000" w:themeColor="text1"/>
                <w:sz w:val="22"/>
                <w:szCs w:val="22"/>
              </w:rPr>
            </w:pPr>
          </w:p>
          <w:p w14:paraId="4A35564F" w14:textId="77777777" w:rsidR="004625D0" w:rsidRPr="003C1315" w:rsidRDefault="004625D0" w:rsidP="00863D5D">
            <w:pPr>
              <w:rPr>
                <w:rFonts w:cstheme="minorHAnsi"/>
                <w:i/>
                <w:iCs/>
                <w:color w:val="000000" w:themeColor="text1"/>
                <w:sz w:val="22"/>
                <w:szCs w:val="22"/>
              </w:rPr>
            </w:pPr>
            <w:r w:rsidRPr="003C1315">
              <w:rPr>
                <w:rFonts w:cstheme="minorHAnsi"/>
                <w:b w:val="0"/>
                <w:bCs w:val="0"/>
                <w:i/>
                <w:iCs/>
                <w:color w:val="000000" w:themeColor="text1"/>
                <w:sz w:val="22"/>
                <w:szCs w:val="22"/>
              </w:rPr>
              <w:t xml:space="preserve">Aim to humanize yourself and connect to students by sharing your story, blind-spots, educational biography, passions and how this course can help students to understand concrete issues in the world. </w:t>
            </w:r>
          </w:p>
          <w:p w14:paraId="7B3CE445" w14:textId="77777777" w:rsidR="004625D0" w:rsidRPr="003C1315" w:rsidRDefault="004625D0" w:rsidP="00863D5D">
            <w:pPr>
              <w:rPr>
                <w:rFonts w:cstheme="minorHAnsi"/>
                <w:b w:val="0"/>
                <w:bCs w:val="0"/>
                <w:i/>
                <w:iCs/>
                <w:color w:val="000000" w:themeColor="text1"/>
                <w:sz w:val="22"/>
                <w:szCs w:val="22"/>
              </w:rPr>
            </w:pPr>
          </w:p>
        </w:tc>
        <w:tc>
          <w:tcPr>
            <w:tcW w:w="7650" w:type="dxa"/>
          </w:tcPr>
          <w:p w14:paraId="6A0E2785" w14:textId="77777777" w:rsidR="004625D0" w:rsidRPr="003C1315" w:rsidRDefault="004625D0" w:rsidP="00863D5D">
            <w:pPr>
              <w:pStyle w:val="ListParagraph"/>
              <w:ind w:left="160"/>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3C0F0E48" w14:textId="77777777" w:rsidR="004625D0" w:rsidRPr="003C1315" w:rsidRDefault="004625D0" w:rsidP="004625D0">
            <w:pPr>
              <w:pStyle w:val="ListParagraph"/>
              <w:numPr>
                <w:ilvl w:val="0"/>
                <w:numId w:val="27"/>
              </w:numPr>
              <w:ind w:left="160" w:hanging="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C1315">
              <w:rPr>
                <w:rFonts w:cstheme="minorHAnsi"/>
                <w:sz w:val="22"/>
                <w:szCs w:val="22"/>
              </w:rPr>
              <w:t>Who are you?</w:t>
            </w:r>
          </w:p>
          <w:p w14:paraId="28A3A864" w14:textId="77777777" w:rsidR="004625D0" w:rsidRPr="003C1315" w:rsidRDefault="004625D0" w:rsidP="004625D0">
            <w:pPr>
              <w:pStyle w:val="ListParagraph"/>
              <w:numPr>
                <w:ilvl w:val="0"/>
                <w:numId w:val="27"/>
              </w:numPr>
              <w:ind w:left="160" w:hanging="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C1315">
              <w:rPr>
                <w:rFonts w:cstheme="minorHAnsi"/>
                <w:sz w:val="22"/>
                <w:szCs w:val="22"/>
              </w:rPr>
              <w:t>What is your history? (Jewell &amp; Durand, 2020)</w:t>
            </w:r>
          </w:p>
          <w:p w14:paraId="297FBBB4" w14:textId="77777777" w:rsidR="004625D0" w:rsidRPr="003C1315" w:rsidRDefault="004625D0" w:rsidP="004625D0">
            <w:pPr>
              <w:pStyle w:val="ListParagraph"/>
              <w:numPr>
                <w:ilvl w:val="0"/>
                <w:numId w:val="27"/>
              </w:numPr>
              <w:ind w:left="160" w:hanging="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C1315">
              <w:rPr>
                <w:rFonts w:cstheme="minorHAnsi"/>
                <w:sz w:val="22"/>
                <w:szCs w:val="22"/>
              </w:rPr>
              <w:t>What stories of your life have shaped you into who you are today? (Jewell &amp; Durand, 2020)</w:t>
            </w:r>
          </w:p>
          <w:p w14:paraId="2450A4C9" w14:textId="77777777" w:rsidR="004625D0" w:rsidRPr="003C1315" w:rsidRDefault="004625D0" w:rsidP="004625D0">
            <w:pPr>
              <w:pStyle w:val="ListParagraph"/>
              <w:numPr>
                <w:ilvl w:val="0"/>
                <w:numId w:val="27"/>
              </w:numPr>
              <w:ind w:left="160" w:hanging="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C1315">
              <w:rPr>
                <w:rFonts w:cstheme="minorHAnsi"/>
                <w:sz w:val="22"/>
                <w:szCs w:val="22"/>
              </w:rPr>
              <w:t>What are stories you don’t know enough about and would like to know more about? (Jewell &amp; Durand, 2020)</w:t>
            </w:r>
          </w:p>
          <w:p w14:paraId="44CE75EE" w14:textId="77777777" w:rsidR="004625D0" w:rsidRPr="003C1315" w:rsidRDefault="004625D0" w:rsidP="004625D0">
            <w:pPr>
              <w:pStyle w:val="ListParagraph"/>
              <w:numPr>
                <w:ilvl w:val="0"/>
                <w:numId w:val="27"/>
              </w:numPr>
              <w:ind w:left="160" w:hanging="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C1315">
              <w:rPr>
                <w:rFonts w:cstheme="minorHAnsi"/>
                <w:sz w:val="22"/>
                <w:szCs w:val="22"/>
              </w:rPr>
              <w:t>What was your educational journey like?</w:t>
            </w:r>
          </w:p>
          <w:p w14:paraId="3F8F0D2B" w14:textId="77777777" w:rsidR="004625D0" w:rsidRPr="003C1315" w:rsidRDefault="004625D0" w:rsidP="004625D0">
            <w:pPr>
              <w:pStyle w:val="ListParagraph"/>
              <w:numPr>
                <w:ilvl w:val="0"/>
                <w:numId w:val="27"/>
              </w:numPr>
              <w:ind w:left="160" w:hanging="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C1315">
              <w:rPr>
                <w:rFonts w:cstheme="minorHAnsi"/>
                <w:sz w:val="22"/>
                <w:szCs w:val="22"/>
              </w:rPr>
              <w:t>What is important to you as a teacher?</w:t>
            </w:r>
          </w:p>
          <w:p w14:paraId="6DF8FF10" w14:textId="77777777" w:rsidR="004625D0" w:rsidRPr="003C1315" w:rsidRDefault="004625D0" w:rsidP="004625D0">
            <w:pPr>
              <w:pStyle w:val="ListParagraph"/>
              <w:numPr>
                <w:ilvl w:val="0"/>
                <w:numId w:val="27"/>
              </w:numPr>
              <w:ind w:left="160" w:hanging="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C1315">
              <w:rPr>
                <w:rFonts w:cstheme="minorHAnsi"/>
                <w:sz w:val="22"/>
                <w:szCs w:val="22"/>
              </w:rPr>
              <w:t xml:space="preserve">How does your discipline /research area help you understand / solve issues in the world? </w:t>
            </w:r>
          </w:p>
          <w:p w14:paraId="045DFDDB" w14:textId="77777777" w:rsidR="004625D0" w:rsidRPr="003C1315" w:rsidRDefault="004625D0" w:rsidP="004625D0">
            <w:pPr>
              <w:pStyle w:val="ListParagraph"/>
              <w:numPr>
                <w:ilvl w:val="0"/>
                <w:numId w:val="27"/>
              </w:numPr>
              <w:ind w:left="160" w:hanging="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C1315">
              <w:rPr>
                <w:rFonts w:cstheme="minorHAnsi"/>
                <w:sz w:val="22"/>
                <w:szCs w:val="22"/>
              </w:rPr>
              <w:t>Why is teaching this content important to you?</w:t>
            </w:r>
          </w:p>
          <w:p w14:paraId="24E0638C" w14:textId="77777777" w:rsidR="004625D0" w:rsidRPr="003C1315" w:rsidRDefault="004625D0" w:rsidP="004625D0">
            <w:pPr>
              <w:pStyle w:val="ListParagraph"/>
              <w:numPr>
                <w:ilvl w:val="0"/>
                <w:numId w:val="27"/>
              </w:numPr>
              <w:ind w:left="160" w:hanging="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C1315">
              <w:rPr>
                <w:rFonts w:cstheme="minorHAnsi"/>
                <w:sz w:val="22"/>
                <w:szCs w:val="22"/>
              </w:rPr>
              <w:t xml:space="preserve">How will you support your students? </w:t>
            </w:r>
          </w:p>
          <w:p w14:paraId="4F57B30C" w14:textId="77777777" w:rsidR="004625D0" w:rsidRPr="003C1315" w:rsidRDefault="004625D0" w:rsidP="00863D5D">
            <w:pPr>
              <w:pStyle w:val="ListParagraph"/>
              <w:ind w:left="160"/>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720" w:type="dxa"/>
          </w:tcPr>
          <w:p w14:paraId="727CAE3F"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C1315">
              <w:rPr>
                <w:rFonts w:cstheme="minorHAnsi"/>
                <w:noProof/>
                <w:color w:val="000000" w:themeColor="text1"/>
              </w:rPr>
              <mc:AlternateContent>
                <mc:Choice Requires="wps">
                  <w:drawing>
                    <wp:anchor distT="0" distB="0" distL="114300" distR="114300" simplePos="0" relativeHeight="251664384" behindDoc="0" locked="0" layoutInCell="1" allowOverlap="1" wp14:anchorId="2DFD6547" wp14:editId="6D2322F1">
                      <wp:simplePos x="0" y="0"/>
                      <wp:positionH relativeFrom="column">
                        <wp:posOffset>-12508</wp:posOffset>
                      </wp:positionH>
                      <wp:positionV relativeFrom="paragraph">
                        <wp:posOffset>2069457</wp:posOffset>
                      </wp:positionV>
                      <wp:extent cx="341522" cy="341523"/>
                      <wp:effectExtent l="12700" t="12700" r="14605" b="14605"/>
                      <wp:wrapNone/>
                      <wp:docPr id="15" name="Frame 15"/>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E57F4A" id="Frame 15" o:spid="_x0000_s1026" style="position:absolute;margin-left:-1pt;margin-top:162.95pt;width:26.9pt;height:26.9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p>
        </w:tc>
      </w:tr>
      <w:tr w:rsidR="004625D0" w:rsidRPr="003C1315" w14:paraId="0DE46035" w14:textId="77777777" w:rsidTr="00863D5D">
        <w:tc>
          <w:tcPr>
            <w:cnfStyle w:val="001000000000" w:firstRow="0" w:lastRow="0" w:firstColumn="1" w:lastColumn="0" w:oddVBand="0" w:evenVBand="0" w:oddHBand="0" w:evenHBand="0" w:firstRowFirstColumn="0" w:firstRowLastColumn="0" w:lastRowFirstColumn="0" w:lastRowLastColumn="0"/>
            <w:tcW w:w="2700" w:type="dxa"/>
          </w:tcPr>
          <w:p w14:paraId="057DFB64" w14:textId="77777777" w:rsidR="004625D0" w:rsidRPr="003C1315" w:rsidRDefault="004625D0" w:rsidP="00863D5D">
            <w:pPr>
              <w:rPr>
                <w:rFonts w:cstheme="minorHAnsi"/>
                <w:b w:val="0"/>
                <w:bCs w:val="0"/>
                <w:color w:val="000000" w:themeColor="text1"/>
                <w:sz w:val="22"/>
                <w:szCs w:val="22"/>
              </w:rPr>
            </w:pPr>
          </w:p>
          <w:p w14:paraId="4D21D86F" w14:textId="77777777" w:rsidR="004625D0" w:rsidRPr="003C1315" w:rsidRDefault="004625D0" w:rsidP="00863D5D">
            <w:pPr>
              <w:rPr>
                <w:rFonts w:cstheme="minorHAnsi"/>
                <w:b w:val="0"/>
                <w:bCs w:val="0"/>
                <w:color w:val="000000" w:themeColor="text1"/>
                <w:sz w:val="22"/>
                <w:szCs w:val="22"/>
              </w:rPr>
            </w:pPr>
            <w:r w:rsidRPr="003C1315">
              <w:rPr>
                <w:rFonts w:cstheme="minorHAnsi"/>
                <w:b w:val="0"/>
                <w:bCs w:val="0"/>
                <w:color w:val="000000" w:themeColor="text1"/>
                <w:sz w:val="22"/>
                <w:szCs w:val="22"/>
              </w:rPr>
              <w:t>WHO WE ARE: STUDENT BIOGRAPHY</w:t>
            </w:r>
          </w:p>
          <w:p w14:paraId="26790181" w14:textId="77777777" w:rsidR="004625D0" w:rsidRPr="003C1315" w:rsidRDefault="004625D0" w:rsidP="00863D5D">
            <w:pPr>
              <w:rPr>
                <w:rFonts w:cstheme="minorHAnsi"/>
                <w:b w:val="0"/>
                <w:bCs w:val="0"/>
                <w:color w:val="000000" w:themeColor="text1"/>
                <w:sz w:val="22"/>
                <w:szCs w:val="22"/>
              </w:rPr>
            </w:pPr>
          </w:p>
          <w:p w14:paraId="0B3B69EA" w14:textId="77777777" w:rsidR="004625D0" w:rsidRPr="003C1315" w:rsidRDefault="004625D0" w:rsidP="00863D5D">
            <w:pPr>
              <w:rPr>
                <w:rFonts w:cstheme="minorHAnsi"/>
                <w:i/>
                <w:iCs/>
                <w:color w:val="000000" w:themeColor="text1"/>
                <w:sz w:val="22"/>
                <w:szCs w:val="22"/>
              </w:rPr>
            </w:pPr>
            <w:r w:rsidRPr="003C1315">
              <w:rPr>
                <w:rFonts w:cstheme="minorHAnsi"/>
                <w:b w:val="0"/>
                <w:bCs w:val="0"/>
                <w:i/>
                <w:iCs/>
                <w:color w:val="000000" w:themeColor="text1"/>
                <w:sz w:val="22"/>
                <w:szCs w:val="22"/>
              </w:rPr>
              <w:t>Getting to know your students, and helping them get to know one another is critical to creating community, and fostering respects and trust to share one’s opinions, perspectives, and questions.</w:t>
            </w:r>
          </w:p>
        </w:tc>
        <w:tc>
          <w:tcPr>
            <w:tcW w:w="7650" w:type="dxa"/>
          </w:tcPr>
          <w:p w14:paraId="015AE465" w14:textId="77777777" w:rsidR="004625D0" w:rsidRPr="003C1315" w:rsidRDefault="004625D0" w:rsidP="00863D5D">
            <w:pPr>
              <w:pStyle w:val="ListParagraph"/>
              <w:ind w:left="16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6F89484" w14:textId="77777777" w:rsidR="004625D0" w:rsidRPr="003C1315" w:rsidRDefault="004625D0" w:rsidP="004625D0">
            <w:pPr>
              <w:pStyle w:val="ListParagraph"/>
              <w:numPr>
                <w:ilvl w:val="0"/>
                <w:numId w:val="27"/>
              </w:numPr>
              <w:ind w:left="160" w:hanging="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1315">
              <w:rPr>
                <w:rFonts w:cstheme="minorHAnsi"/>
                <w:sz w:val="22"/>
                <w:szCs w:val="22"/>
              </w:rPr>
              <w:t>Who are you?</w:t>
            </w:r>
          </w:p>
          <w:p w14:paraId="59664AAB" w14:textId="77777777" w:rsidR="004625D0" w:rsidRPr="003C1315" w:rsidRDefault="004625D0" w:rsidP="004625D0">
            <w:pPr>
              <w:pStyle w:val="ListParagraph"/>
              <w:numPr>
                <w:ilvl w:val="0"/>
                <w:numId w:val="27"/>
              </w:numPr>
              <w:ind w:left="160" w:hanging="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1315">
              <w:rPr>
                <w:rFonts w:cstheme="minorHAnsi"/>
                <w:sz w:val="22"/>
                <w:szCs w:val="22"/>
              </w:rPr>
              <w:t>What is your history? (Jewell &amp; Durand, 2020)</w:t>
            </w:r>
          </w:p>
          <w:p w14:paraId="444B68BC" w14:textId="77777777" w:rsidR="004625D0" w:rsidRPr="003C1315" w:rsidRDefault="004625D0" w:rsidP="004625D0">
            <w:pPr>
              <w:pStyle w:val="ListParagraph"/>
              <w:numPr>
                <w:ilvl w:val="0"/>
                <w:numId w:val="27"/>
              </w:numPr>
              <w:ind w:left="160" w:hanging="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1315">
              <w:rPr>
                <w:rFonts w:cstheme="minorHAnsi"/>
                <w:sz w:val="22"/>
                <w:szCs w:val="22"/>
              </w:rPr>
              <w:t>What stories of your life have shaped you into who you are today? (Jewell &amp; Durand, 2020)</w:t>
            </w:r>
          </w:p>
          <w:p w14:paraId="1BFDD7F4" w14:textId="77777777" w:rsidR="004625D0" w:rsidRPr="003C1315" w:rsidRDefault="004625D0" w:rsidP="004625D0">
            <w:pPr>
              <w:pStyle w:val="ListParagraph"/>
              <w:numPr>
                <w:ilvl w:val="0"/>
                <w:numId w:val="27"/>
              </w:numPr>
              <w:ind w:left="160" w:hanging="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1315">
              <w:rPr>
                <w:rFonts w:cstheme="minorHAnsi"/>
                <w:sz w:val="22"/>
                <w:szCs w:val="22"/>
              </w:rPr>
              <w:t>What are stories you don’t know enough about and would like to know more about? (Jewell &amp; Durand, 2020)</w:t>
            </w:r>
          </w:p>
          <w:p w14:paraId="74527571" w14:textId="77777777" w:rsidR="004625D0" w:rsidRPr="003C1315" w:rsidRDefault="004625D0" w:rsidP="004625D0">
            <w:pPr>
              <w:pStyle w:val="ListParagraph"/>
              <w:numPr>
                <w:ilvl w:val="0"/>
                <w:numId w:val="27"/>
              </w:numPr>
              <w:ind w:left="160" w:hanging="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1315">
              <w:rPr>
                <w:rFonts w:cstheme="minorHAnsi"/>
                <w:sz w:val="22"/>
                <w:szCs w:val="22"/>
              </w:rPr>
              <w:t>What has your educational journey been like up to today?</w:t>
            </w:r>
          </w:p>
          <w:p w14:paraId="1A706D09" w14:textId="77777777" w:rsidR="004625D0" w:rsidRPr="003C1315" w:rsidRDefault="004625D0" w:rsidP="004625D0">
            <w:pPr>
              <w:pStyle w:val="ListParagraph"/>
              <w:numPr>
                <w:ilvl w:val="0"/>
                <w:numId w:val="27"/>
              </w:numPr>
              <w:ind w:left="160" w:hanging="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1315">
              <w:rPr>
                <w:rFonts w:cstheme="minorHAnsi"/>
                <w:sz w:val="22"/>
                <w:szCs w:val="22"/>
              </w:rPr>
              <w:t>What is important to you as a learner?</w:t>
            </w:r>
          </w:p>
          <w:p w14:paraId="6613A4D8" w14:textId="77777777" w:rsidR="004625D0" w:rsidRPr="003C1315" w:rsidRDefault="004625D0" w:rsidP="004625D0">
            <w:pPr>
              <w:pStyle w:val="ListParagraph"/>
              <w:numPr>
                <w:ilvl w:val="0"/>
                <w:numId w:val="27"/>
              </w:numPr>
              <w:ind w:left="160" w:hanging="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1315">
              <w:rPr>
                <w:rFonts w:cstheme="minorHAnsi"/>
                <w:sz w:val="22"/>
                <w:szCs w:val="22"/>
              </w:rPr>
              <w:t xml:space="preserve">What do you hope to take away from this course? </w:t>
            </w:r>
          </w:p>
          <w:p w14:paraId="1AA7E39D" w14:textId="77777777" w:rsidR="004625D0" w:rsidRPr="003C1315" w:rsidRDefault="004625D0" w:rsidP="004625D0">
            <w:pPr>
              <w:pStyle w:val="ListParagraph"/>
              <w:numPr>
                <w:ilvl w:val="0"/>
                <w:numId w:val="27"/>
              </w:numPr>
              <w:ind w:left="160" w:hanging="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1315">
              <w:rPr>
                <w:rFonts w:cstheme="minorHAnsi"/>
                <w:sz w:val="22"/>
                <w:szCs w:val="22"/>
              </w:rPr>
              <w:t>What feels challenging going into this course?</w:t>
            </w:r>
          </w:p>
          <w:p w14:paraId="35D3BC27" w14:textId="77777777" w:rsidR="004625D0" w:rsidRPr="003C1315" w:rsidRDefault="004625D0" w:rsidP="004625D0">
            <w:pPr>
              <w:pStyle w:val="ListParagraph"/>
              <w:numPr>
                <w:ilvl w:val="0"/>
                <w:numId w:val="27"/>
              </w:numPr>
              <w:ind w:left="160" w:hanging="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1315">
              <w:rPr>
                <w:rFonts w:cstheme="minorHAnsi"/>
                <w:sz w:val="22"/>
                <w:szCs w:val="22"/>
              </w:rPr>
              <w:t>How do you need this learning community to support you?</w:t>
            </w:r>
          </w:p>
        </w:tc>
        <w:tc>
          <w:tcPr>
            <w:tcW w:w="720" w:type="dxa"/>
          </w:tcPr>
          <w:p w14:paraId="16E5EDE6" w14:textId="77777777" w:rsidR="004625D0" w:rsidRPr="003C1315" w:rsidRDefault="004625D0" w:rsidP="00863D5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noProof/>
                <w:color w:val="000000" w:themeColor="text1"/>
              </w:rPr>
              <mc:AlternateContent>
                <mc:Choice Requires="wps">
                  <w:drawing>
                    <wp:anchor distT="0" distB="0" distL="114300" distR="114300" simplePos="0" relativeHeight="251665408" behindDoc="0" locked="0" layoutInCell="1" allowOverlap="1" wp14:anchorId="780062B2" wp14:editId="41D73D47">
                      <wp:simplePos x="0" y="0"/>
                      <wp:positionH relativeFrom="column">
                        <wp:posOffset>-14192</wp:posOffset>
                      </wp:positionH>
                      <wp:positionV relativeFrom="paragraph">
                        <wp:posOffset>1776447</wp:posOffset>
                      </wp:positionV>
                      <wp:extent cx="341522" cy="341523"/>
                      <wp:effectExtent l="12700" t="12700" r="14605" b="14605"/>
                      <wp:wrapNone/>
                      <wp:docPr id="16" name="Frame 16"/>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FC8AB3" id="Frame 16" o:spid="_x0000_s1026" style="position:absolute;margin-left:-1.1pt;margin-top:139.9pt;width:26.9pt;height:26.9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p>
        </w:tc>
      </w:tr>
      <w:tr w:rsidR="004625D0" w:rsidRPr="003C1315" w14:paraId="2F15B1CB" w14:textId="77777777" w:rsidTr="00863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0D4B87F4" w14:textId="77777777" w:rsidR="004625D0" w:rsidRPr="003C1315" w:rsidRDefault="004625D0" w:rsidP="00863D5D">
            <w:pPr>
              <w:rPr>
                <w:rFonts w:cstheme="minorHAnsi"/>
                <w:b w:val="0"/>
                <w:bCs w:val="0"/>
                <w:i/>
                <w:iCs/>
                <w:color w:val="000000" w:themeColor="text1"/>
              </w:rPr>
            </w:pPr>
          </w:p>
          <w:p w14:paraId="25AB660C" w14:textId="77777777" w:rsidR="004625D0" w:rsidRPr="003C1315" w:rsidRDefault="004625D0" w:rsidP="00863D5D">
            <w:pPr>
              <w:rPr>
                <w:rFonts w:cstheme="minorHAnsi"/>
                <w:color w:val="000000" w:themeColor="text1"/>
              </w:rPr>
            </w:pPr>
            <w:r w:rsidRPr="003C1315">
              <w:rPr>
                <w:rFonts w:cstheme="minorHAnsi"/>
                <w:b w:val="0"/>
                <w:bCs w:val="0"/>
                <w:color w:val="000000" w:themeColor="text1"/>
              </w:rPr>
              <w:t>COMMUNICATION</w:t>
            </w:r>
          </w:p>
          <w:p w14:paraId="3B769BFF" w14:textId="77777777" w:rsidR="004625D0" w:rsidRPr="003C1315" w:rsidRDefault="004625D0" w:rsidP="00863D5D">
            <w:pPr>
              <w:rPr>
                <w:rFonts w:cstheme="minorHAnsi"/>
                <w:color w:val="000000" w:themeColor="text1"/>
              </w:rPr>
            </w:pPr>
          </w:p>
          <w:p w14:paraId="504B63F9" w14:textId="77777777" w:rsidR="004625D0" w:rsidRPr="003C1315" w:rsidRDefault="004625D0" w:rsidP="00863D5D">
            <w:pPr>
              <w:rPr>
                <w:rFonts w:cstheme="minorHAnsi"/>
                <w:b w:val="0"/>
                <w:bCs w:val="0"/>
              </w:rPr>
            </w:pPr>
            <w:r w:rsidRPr="003C1315">
              <w:rPr>
                <w:rFonts w:cstheme="minorHAnsi"/>
                <w:b w:val="0"/>
                <w:bCs w:val="0"/>
              </w:rPr>
              <w:t>From the DU Student Conduct in Online Courses statement:</w:t>
            </w:r>
          </w:p>
          <w:p w14:paraId="7747153B" w14:textId="77777777" w:rsidR="004625D0" w:rsidRPr="003C1315" w:rsidRDefault="004625D0" w:rsidP="00863D5D">
            <w:pPr>
              <w:pStyle w:val="NormalWeb"/>
              <w:rPr>
                <w:rFonts w:asciiTheme="minorHAnsi" w:hAnsiTheme="minorHAnsi" w:cstheme="minorHAnsi"/>
                <w:i/>
                <w:iCs/>
                <w:sz w:val="22"/>
                <w:szCs w:val="22"/>
              </w:rPr>
            </w:pPr>
            <w:r w:rsidRPr="003C1315">
              <w:rPr>
                <w:rFonts w:asciiTheme="minorHAnsi" w:hAnsiTheme="minorHAnsi" w:cstheme="minorHAnsi"/>
                <w:b w:val="0"/>
                <w:bCs w:val="0"/>
                <w:i/>
                <w:iCs/>
                <w:sz w:val="22"/>
                <w:szCs w:val="22"/>
              </w:rPr>
              <w:t xml:space="preserve">Students and instructors are expected to outline their communication preferences and constraints; for example, instructors may specify the turnaround time for email or canvas replies and are not expected to be constantly available. </w:t>
            </w:r>
          </w:p>
          <w:p w14:paraId="7D066719" w14:textId="77777777" w:rsidR="004625D0" w:rsidRPr="003C1315" w:rsidRDefault="004625D0" w:rsidP="00863D5D">
            <w:pPr>
              <w:pStyle w:val="NormalWeb"/>
              <w:rPr>
                <w:rFonts w:asciiTheme="minorHAnsi" w:hAnsiTheme="minorHAnsi" w:cstheme="minorHAnsi"/>
                <w:i/>
                <w:iCs/>
                <w:sz w:val="22"/>
                <w:szCs w:val="22"/>
              </w:rPr>
            </w:pPr>
            <w:r w:rsidRPr="003C1315">
              <w:rPr>
                <w:rFonts w:asciiTheme="minorHAnsi" w:hAnsiTheme="minorHAnsi" w:cstheme="minorHAnsi"/>
                <w:b w:val="0"/>
                <w:bCs w:val="0"/>
                <w:i/>
                <w:iCs/>
                <w:sz w:val="22"/>
                <w:szCs w:val="22"/>
              </w:rPr>
              <w:t xml:space="preserve">Similarly, assignments should clearly specify due dates and times and late policies. Relatedly, students and instructors should indicate their availability to communicate live (during class times or office hours through zoom or canvas) versus the need to communicate asynchronously (for example due to time zone differences, workspace restrictions, caregiving demands, and/or internet access). </w:t>
            </w:r>
          </w:p>
          <w:p w14:paraId="79AE3538" w14:textId="77777777" w:rsidR="004625D0" w:rsidRPr="003C1315" w:rsidRDefault="004625D0" w:rsidP="00863D5D">
            <w:pPr>
              <w:pStyle w:val="NormalWeb"/>
              <w:rPr>
                <w:rFonts w:asciiTheme="minorHAnsi" w:hAnsiTheme="minorHAnsi" w:cstheme="minorHAnsi"/>
                <w:b w:val="0"/>
                <w:bCs w:val="0"/>
                <w:i/>
                <w:iCs/>
                <w:sz w:val="22"/>
                <w:szCs w:val="22"/>
              </w:rPr>
            </w:pPr>
            <w:r w:rsidRPr="003C1315">
              <w:rPr>
                <w:rFonts w:asciiTheme="minorHAnsi" w:hAnsiTheme="minorHAnsi" w:cstheme="minorHAnsi"/>
                <w:b w:val="0"/>
                <w:bCs w:val="0"/>
                <w:i/>
                <w:iCs/>
                <w:sz w:val="22"/>
                <w:szCs w:val="22"/>
              </w:rPr>
              <w:t>Clear and advanced communication should prevent mismatched expectations and support the best learning environment.</w:t>
            </w:r>
          </w:p>
        </w:tc>
        <w:tc>
          <w:tcPr>
            <w:tcW w:w="7650" w:type="dxa"/>
          </w:tcPr>
          <w:p w14:paraId="2B3CB163" w14:textId="77777777" w:rsidR="004625D0" w:rsidRPr="003C1315" w:rsidRDefault="004625D0" w:rsidP="00863D5D">
            <w:pPr>
              <w:pStyle w:val="NormalWeb"/>
              <w:spacing w:before="180" w:beforeAutospacing="0" w:after="18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3C1315">
              <w:rPr>
                <w:rStyle w:val="Emphasis"/>
                <w:rFonts w:asciiTheme="minorHAnsi" w:hAnsiTheme="minorHAnsi" w:cstheme="minorHAnsi"/>
                <w:b/>
                <w:bCs/>
                <w:color w:val="000000" w:themeColor="text1"/>
                <w:szCs w:val="22"/>
              </w:rPr>
              <w:lastRenderedPageBreak/>
              <w:t>Sample Discussion Ground Rules:</w:t>
            </w:r>
            <w:r w:rsidRPr="003C1315">
              <w:rPr>
                <w:rStyle w:val="Emphasis"/>
                <w:rFonts w:asciiTheme="minorHAnsi" w:hAnsiTheme="minorHAnsi" w:cstheme="minorHAnsi"/>
                <w:color w:val="000000" w:themeColor="text1"/>
                <w:szCs w:val="22"/>
              </w:rPr>
              <w:t xml:space="preserve"> From Stone Norton, 2008.</w:t>
            </w:r>
          </w:p>
          <w:p w14:paraId="526DE92C" w14:textId="77777777" w:rsidR="004625D0" w:rsidRPr="003C1315" w:rsidRDefault="004625D0" w:rsidP="004625D0">
            <w:pPr>
              <w:numPr>
                <w:ilvl w:val="0"/>
                <w:numId w:val="30"/>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lastRenderedPageBreak/>
              <w:t>Everyone has the right to be heard.</w:t>
            </w:r>
          </w:p>
          <w:p w14:paraId="5D971E64" w14:textId="77777777" w:rsidR="004625D0" w:rsidRPr="003C1315" w:rsidRDefault="004625D0" w:rsidP="004625D0">
            <w:pPr>
              <w:numPr>
                <w:ilvl w:val="0"/>
                <w:numId w:val="30"/>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Be respectful while still being critical.</w:t>
            </w:r>
          </w:p>
          <w:p w14:paraId="0975C144" w14:textId="77777777" w:rsidR="004625D0" w:rsidRPr="003C1315" w:rsidRDefault="004625D0" w:rsidP="004625D0">
            <w:pPr>
              <w:numPr>
                <w:ilvl w:val="0"/>
                <w:numId w:val="30"/>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No name calling.</w:t>
            </w:r>
          </w:p>
          <w:p w14:paraId="05840681" w14:textId="77777777" w:rsidR="004625D0" w:rsidRPr="003C1315" w:rsidRDefault="004625D0" w:rsidP="004625D0">
            <w:pPr>
              <w:numPr>
                <w:ilvl w:val="0"/>
                <w:numId w:val="30"/>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One person speaks at a time.</w:t>
            </w:r>
          </w:p>
          <w:p w14:paraId="34FA2A34" w14:textId="77777777" w:rsidR="004625D0" w:rsidRPr="003C1315" w:rsidRDefault="004625D0" w:rsidP="004625D0">
            <w:pPr>
              <w:numPr>
                <w:ilvl w:val="0"/>
                <w:numId w:val="30"/>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Maintain confidentiality.</w:t>
            </w:r>
          </w:p>
          <w:p w14:paraId="7C31CE3A" w14:textId="77777777" w:rsidR="004625D0" w:rsidRPr="003C1315" w:rsidRDefault="004625D0" w:rsidP="004625D0">
            <w:pPr>
              <w:numPr>
                <w:ilvl w:val="0"/>
                <w:numId w:val="30"/>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Hold yourself and each other to high standards of excellence at all times.</w:t>
            </w:r>
          </w:p>
          <w:p w14:paraId="1DC16FE6" w14:textId="77777777" w:rsidR="004625D0" w:rsidRPr="003C1315" w:rsidRDefault="004625D0" w:rsidP="004625D0">
            <w:pPr>
              <w:numPr>
                <w:ilvl w:val="0"/>
                <w:numId w:val="30"/>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Have the humility to recognize that you do not know everything and that everyone can stand to improve.</w:t>
            </w:r>
          </w:p>
          <w:p w14:paraId="20EE8287" w14:textId="77777777" w:rsidR="004625D0" w:rsidRPr="003C1315" w:rsidRDefault="004625D0" w:rsidP="004625D0">
            <w:pPr>
              <w:numPr>
                <w:ilvl w:val="0"/>
                <w:numId w:val="30"/>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color w:val="000000" w:themeColor="text1"/>
                <w:sz w:val="21"/>
              </w:rPr>
            </w:pPr>
            <w:r w:rsidRPr="003C1315">
              <w:rPr>
                <w:rStyle w:val="Emphasis"/>
                <w:rFonts w:cstheme="minorHAnsi"/>
                <w:color w:val="000000" w:themeColor="text1"/>
                <w:sz w:val="21"/>
              </w:rPr>
              <w:t>Recognize that everyone will start from different bases of knowledge.</w:t>
            </w:r>
          </w:p>
          <w:p w14:paraId="791242D1" w14:textId="77777777" w:rsidR="004625D0" w:rsidRPr="003C1315" w:rsidRDefault="004625D0" w:rsidP="004625D0">
            <w:pPr>
              <w:numPr>
                <w:ilvl w:val="0"/>
                <w:numId w:val="30"/>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Style w:val="Emphasis"/>
                <w:rFonts w:cstheme="minorHAnsi"/>
                <w:b/>
                <w:bCs/>
                <w:i w:val="0"/>
                <w:iCs w:val="0"/>
                <w:color w:val="000000" w:themeColor="text1"/>
                <w:sz w:val="21"/>
                <w:u w:val="single"/>
              </w:rPr>
            </w:pPr>
            <w:r w:rsidRPr="003C1315">
              <w:rPr>
                <w:rStyle w:val="Emphasis"/>
                <w:rFonts w:cstheme="minorHAnsi"/>
                <w:b/>
                <w:bCs/>
                <w:color w:val="000000" w:themeColor="text1"/>
                <w:sz w:val="21"/>
                <w:u w:val="single"/>
              </w:rPr>
              <w:t>What else does our learning community need for you to feel comfortable sharing your thoughts, opinions and questions with the class?</w:t>
            </w:r>
            <w:r w:rsidRPr="003C1315">
              <w:rPr>
                <w:rStyle w:val="Emphasis"/>
                <w:rFonts w:cstheme="minorHAnsi"/>
                <w:color w:val="000000" w:themeColor="text1"/>
                <w:sz w:val="21"/>
              </w:rPr>
              <w:t xml:space="preserve"> (Iturbe-LaGrave, 2020)</w:t>
            </w:r>
          </w:p>
          <w:p w14:paraId="4C9A3A98" w14:textId="77777777" w:rsidR="004625D0" w:rsidRPr="003C1315" w:rsidRDefault="004625D0" w:rsidP="00863D5D">
            <w:pPr>
              <w:pStyle w:val="Heading3"/>
              <w:spacing w:before="90" w:after="90"/>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themeColor="text1"/>
                <w:sz w:val="22"/>
                <w:szCs w:val="22"/>
              </w:rPr>
            </w:pPr>
            <w:r w:rsidRPr="003C1315">
              <w:rPr>
                <w:rStyle w:val="Strong"/>
                <w:rFonts w:asciiTheme="minorHAnsi" w:hAnsiTheme="minorHAnsi" w:cstheme="minorHAnsi"/>
                <w:b/>
                <w:bCs/>
                <w:i/>
                <w:iCs/>
                <w:color w:val="000000" w:themeColor="text1"/>
                <w:sz w:val="22"/>
                <w:szCs w:val="22"/>
              </w:rPr>
              <w:t>Sample Speaking Ground Rules:</w:t>
            </w:r>
            <w:r w:rsidRPr="003C1315">
              <w:rPr>
                <w:rStyle w:val="Strong"/>
                <w:rFonts w:asciiTheme="minorHAnsi" w:hAnsiTheme="minorHAnsi" w:cstheme="minorHAnsi"/>
                <w:b/>
                <w:bCs/>
                <w:color w:val="000000" w:themeColor="text1"/>
                <w:sz w:val="22"/>
                <w:szCs w:val="22"/>
              </w:rPr>
              <w:t xml:space="preserve"> </w:t>
            </w:r>
            <w:r w:rsidRPr="003C1315">
              <w:rPr>
                <w:rFonts w:asciiTheme="minorHAnsi" w:hAnsiTheme="minorHAnsi" w:cstheme="minorHAnsi"/>
                <w:b w:val="0"/>
                <w:bCs w:val="0"/>
                <w:color w:val="000000" w:themeColor="text1"/>
                <w:sz w:val="18"/>
                <w:szCs w:val="18"/>
              </w:rPr>
              <w:t>From Caldwell &amp; Frame, 2017.</w:t>
            </w:r>
          </w:p>
          <w:p w14:paraId="53C6BDFF" w14:textId="77777777" w:rsidR="004625D0" w:rsidRPr="003C1315" w:rsidRDefault="004625D0" w:rsidP="004625D0">
            <w:pPr>
              <w:numPr>
                <w:ilvl w:val="0"/>
                <w:numId w:val="31"/>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Speak from the “I” perspective. Talk about yourself, not others.</w:t>
            </w:r>
          </w:p>
          <w:p w14:paraId="0A73C53E" w14:textId="77777777" w:rsidR="004625D0" w:rsidRPr="003C1315" w:rsidRDefault="004625D0" w:rsidP="004625D0">
            <w:pPr>
              <w:numPr>
                <w:ilvl w:val="0"/>
                <w:numId w:val="31"/>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Talk about experiences you have had rather than opinions or philosophies.</w:t>
            </w:r>
          </w:p>
          <w:p w14:paraId="16629AB1" w14:textId="77777777" w:rsidR="004625D0" w:rsidRPr="003C1315" w:rsidRDefault="004625D0" w:rsidP="004625D0">
            <w:pPr>
              <w:numPr>
                <w:ilvl w:val="0"/>
                <w:numId w:val="31"/>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When conflict arises, express feelings rather than thoughts or opinions. This helps move through conflict to new understanding.</w:t>
            </w:r>
          </w:p>
          <w:p w14:paraId="5FD5307F" w14:textId="77777777" w:rsidR="004625D0" w:rsidRPr="003C1315" w:rsidRDefault="004625D0" w:rsidP="004625D0">
            <w:pPr>
              <w:numPr>
                <w:ilvl w:val="0"/>
                <w:numId w:val="31"/>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Give feedback offering support and respect.</w:t>
            </w:r>
          </w:p>
          <w:p w14:paraId="10B25AD2" w14:textId="77777777" w:rsidR="004625D0" w:rsidRPr="003C1315" w:rsidRDefault="004625D0" w:rsidP="004625D0">
            <w:pPr>
              <w:numPr>
                <w:ilvl w:val="0"/>
                <w:numId w:val="31"/>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If you make mistakes, learn from them, and then let them go.</w:t>
            </w:r>
          </w:p>
          <w:p w14:paraId="2552E63C" w14:textId="77777777" w:rsidR="004625D0" w:rsidRPr="003C1315" w:rsidRDefault="004625D0" w:rsidP="004625D0">
            <w:pPr>
              <w:numPr>
                <w:ilvl w:val="0"/>
                <w:numId w:val="31"/>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Be honest. Say what you think and how you feel.</w:t>
            </w:r>
          </w:p>
          <w:p w14:paraId="78574B42" w14:textId="77777777" w:rsidR="004625D0" w:rsidRPr="003C1315" w:rsidRDefault="004625D0" w:rsidP="004625D0">
            <w:pPr>
              <w:numPr>
                <w:ilvl w:val="0"/>
                <w:numId w:val="31"/>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color w:val="000000" w:themeColor="text1"/>
                <w:sz w:val="21"/>
              </w:rPr>
            </w:pPr>
            <w:r w:rsidRPr="003C1315">
              <w:rPr>
                <w:rStyle w:val="Emphasis"/>
                <w:rFonts w:cstheme="minorHAnsi"/>
                <w:color w:val="000000" w:themeColor="text1"/>
                <w:sz w:val="21"/>
              </w:rPr>
              <w:t>Lean into the risk. Get real. Be the one to break it open.</w:t>
            </w:r>
          </w:p>
          <w:p w14:paraId="47EF1D69" w14:textId="77777777" w:rsidR="004625D0" w:rsidRPr="003C1315" w:rsidRDefault="004625D0" w:rsidP="004625D0">
            <w:pPr>
              <w:numPr>
                <w:ilvl w:val="0"/>
                <w:numId w:val="31"/>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b/>
                <w:bCs/>
                <w:i/>
                <w:iCs/>
                <w:color w:val="000000" w:themeColor="text1"/>
                <w:sz w:val="21"/>
                <w:szCs w:val="21"/>
                <w:u w:val="single"/>
              </w:rPr>
            </w:pPr>
            <w:r w:rsidRPr="003C1315">
              <w:rPr>
                <w:rStyle w:val="Emphasis"/>
                <w:rFonts w:cstheme="minorHAnsi"/>
                <w:b/>
                <w:bCs/>
                <w:color w:val="000000" w:themeColor="text1"/>
                <w:sz w:val="21"/>
                <w:u w:val="single"/>
              </w:rPr>
              <w:t>What else does our learning community need for you to feel comfortable sharing your thoughts, opinions, questions with the class?</w:t>
            </w:r>
            <w:r w:rsidRPr="003C1315">
              <w:rPr>
                <w:rStyle w:val="Emphasis"/>
                <w:rFonts w:cstheme="minorHAnsi"/>
                <w:color w:val="000000" w:themeColor="text1"/>
                <w:sz w:val="21"/>
              </w:rPr>
              <w:t xml:space="preserve"> (Iturbe-LaGrave, 2020)</w:t>
            </w:r>
          </w:p>
          <w:p w14:paraId="3B48177E" w14:textId="77777777" w:rsidR="004625D0" w:rsidRPr="003C1315" w:rsidRDefault="004625D0" w:rsidP="00863D5D">
            <w:pPr>
              <w:pStyle w:val="Heading3"/>
              <w:spacing w:before="90" w:after="90"/>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themeColor="text1"/>
                <w:sz w:val="22"/>
                <w:szCs w:val="22"/>
              </w:rPr>
            </w:pPr>
            <w:r w:rsidRPr="003C1315">
              <w:rPr>
                <w:rStyle w:val="Strong"/>
                <w:rFonts w:asciiTheme="minorHAnsi" w:hAnsiTheme="minorHAnsi" w:cstheme="minorHAnsi"/>
                <w:b/>
                <w:bCs/>
                <w:i/>
                <w:iCs/>
                <w:color w:val="000000" w:themeColor="text1"/>
                <w:sz w:val="22"/>
                <w:szCs w:val="22"/>
              </w:rPr>
              <w:t>Sample Listening Ground Rules:</w:t>
            </w:r>
            <w:r w:rsidRPr="003C1315">
              <w:rPr>
                <w:rStyle w:val="Strong"/>
                <w:rFonts w:asciiTheme="minorHAnsi" w:hAnsiTheme="minorHAnsi" w:cstheme="minorHAnsi"/>
                <w:b/>
                <w:bCs/>
                <w:color w:val="000000" w:themeColor="text1"/>
                <w:sz w:val="22"/>
                <w:szCs w:val="22"/>
              </w:rPr>
              <w:t xml:space="preserve"> </w:t>
            </w:r>
            <w:r w:rsidRPr="003C1315">
              <w:rPr>
                <w:rFonts w:asciiTheme="minorHAnsi" w:hAnsiTheme="minorHAnsi" w:cstheme="minorHAnsi"/>
                <w:b w:val="0"/>
                <w:bCs w:val="0"/>
                <w:color w:val="000000" w:themeColor="text1"/>
                <w:sz w:val="22"/>
                <w:szCs w:val="22"/>
              </w:rPr>
              <w:t>From Caldwell &amp; Frame, 2017.</w:t>
            </w:r>
          </w:p>
          <w:p w14:paraId="57BA0826"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Be fully present. Pay 100 percent attention to the words, the person’s body language, and the energy behind the words.</w:t>
            </w:r>
          </w:p>
          <w:p w14:paraId="16D78FAB"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Maintain absolute silence when someone is speaking. Side conversations or exchanging looks undermines safety.</w:t>
            </w:r>
          </w:p>
          <w:p w14:paraId="66AF623E"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Accept other’s sharing without judgment. Don’t try to debate, correct, or give advice. Just listen, even i</w:t>
            </w:r>
            <w:r w:rsidRPr="003C1315">
              <w:rPr>
                <w:rStyle w:val="Emphasis"/>
                <w:rFonts w:cstheme="minorHAnsi"/>
              </w:rPr>
              <w:t xml:space="preserve">f </w:t>
            </w:r>
            <w:r w:rsidRPr="003C1315">
              <w:rPr>
                <w:rStyle w:val="Emphasis"/>
                <w:rFonts w:cstheme="minorHAnsi"/>
                <w:color w:val="000000" w:themeColor="text1"/>
                <w:sz w:val="21"/>
              </w:rPr>
              <w:t>you don’t agree.</w:t>
            </w:r>
          </w:p>
          <w:p w14:paraId="7158DD88"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Accept yourself and what you feel without judgment. Allow time to process feelings.</w:t>
            </w:r>
          </w:p>
          <w:p w14:paraId="793791A7"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Listening is enough. You don’t have to fix anyone. No need to offer solutions.</w:t>
            </w:r>
          </w:p>
          <w:p w14:paraId="63DBBF8F"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Listen, listen, and process what you hear before speaking.</w:t>
            </w:r>
          </w:p>
          <w:p w14:paraId="0050AF96"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If you don’t understand, ask for clarification. “Did I hear that right?”</w:t>
            </w:r>
          </w:p>
          <w:p w14:paraId="326CD0C7"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Treat the candidness of others as a gift and honor their confidentiality.</w:t>
            </w:r>
          </w:p>
          <w:p w14:paraId="1392407B"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Accept discomfort as a catalyst for change.</w:t>
            </w:r>
          </w:p>
          <w:p w14:paraId="6CC07CE8"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color w:val="000000" w:themeColor="text1"/>
                <w:sz w:val="21"/>
              </w:rPr>
            </w:pPr>
            <w:r w:rsidRPr="003C1315">
              <w:rPr>
                <w:rStyle w:val="Emphasis"/>
                <w:rFonts w:cstheme="minorHAnsi"/>
                <w:color w:val="000000" w:themeColor="text1"/>
                <w:sz w:val="21"/>
              </w:rPr>
              <w:t>Be comfortable with silence.</w:t>
            </w:r>
          </w:p>
          <w:p w14:paraId="2F84C266" w14:textId="77777777" w:rsidR="004625D0" w:rsidRPr="003C1315" w:rsidRDefault="004625D0" w:rsidP="00863D5D">
            <w:p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color w:val="000000" w:themeColor="text1"/>
                <w:sz w:val="21"/>
              </w:rPr>
            </w:pPr>
          </w:p>
          <w:p w14:paraId="13228F1C"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2"/>
                <w:szCs w:val="22"/>
                <w:u w:val="single"/>
              </w:rPr>
            </w:pPr>
            <w:r w:rsidRPr="003C1315">
              <w:rPr>
                <w:rStyle w:val="Emphasis"/>
                <w:rFonts w:cstheme="minorHAnsi"/>
                <w:b/>
                <w:bCs/>
                <w:color w:val="000000" w:themeColor="text1"/>
                <w:sz w:val="21"/>
                <w:u w:val="single"/>
              </w:rPr>
              <w:t>What else does our learning community need for you to feel comfortable in listening to others?</w:t>
            </w:r>
            <w:r w:rsidRPr="003C1315">
              <w:rPr>
                <w:rStyle w:val="Emphasis"/>
                <w:rFonts w:cstheme="minorHAnsi"/>
                <w:color w:val="000000" w:themeColor="text1"/>
                <w:sz w:val="21"/>
              </w:rPr>
              <w:t xml:space="preserve"> (Iturbe-LaGrave, 2020)</w:t>
            </w:r>
          </w:p>
        </w:tc>
        <w:tc>
          <w:tcPr>
            <w:tcW w:w="720" w:type="dxa"/>
          </w:tcPr>
          <w:p w14:paraId="2FD8E6A9"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C1315">
              <w:rPr>
                <w:rFonts w:cstheme="minorHAnsi"/>
                <w:noProof/>
                <w:color w:val="000000" w:themeColor="text1"/>
              </w:rPr>
              <w:lastRenderedPageBreak/>
              <mc:AlternateContent>
                <mc:Choice Requires="wps">
                  <w:drawing>
                    <wp:anchor distT="0" distB="0" distL="114300" distR="114300" simplePos="0" relativeHeight="251668480" behindDoc="0" locked="0" layoutInCell="1" allowOverlap="1" wp14:anchorId="795694F2" wp14:editId="099D050C">
                      <wp:simplePos x="0" y="0"/>
                      <wp:positionH relativeFrom="column">
                        <wp:posOffset>5715</wp:posOffset>
                      </wp:positionH>
                      <wp:positionV relativeFrom="paragraph">
                        <wp:posOffset>4956535</wp:posOffset>
                      </wp:positionV>
                      <wp:extent cx="341522" cy="341523"/>
                      <wp:effectExtent l="12700" t="12700" r="14605" b="14605"/>
                      <wp:wrapNone/>
                      <wp:docPr id="19" name="Frame 19"/>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742943" id="Frame 19" o:spid="_x0000_s1026" style="position:absolute;margin-left:.45pt;margin-top:390.3pt;width:26.9pt;height:26.9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r w:rsidRPr="003C1315">
              <w:rPr>
                <w:rFonts w:cstheme="minorHAnsi"/>
                <w:noProof/>
                <w:color w:val="000000" w:themeColor="text1"/>
              </w:rPr>
              <mc:AlternateContent>
                <mc:Choice Requires="wps">
                  <w:drawing>
                    <wp:anchor distT="0" distB="0" distL="114300" distR="114300" simplePos="0" relativeHeight="251667456" behindDoc="0" locked="0" layoutInCell="1" allowOverlap="1" wp14:anchorId="67D75E05" wp14:editId="4C3EDCA7">
                      <wp:simplePos x="0" y="0"/>
                      <wp:positionH relativeFrom="column">
                        <wp:posOffset>-3175</wp:posOffset>
                      </wp:positionH>
                      <wp:positionV relativeFrom="paragraph">
                        <wp:posOffset>110995</wp:posOffset>
                      </wp:positionV>
                      <wp:extent cx="341522" cy="341523"/>
                      <wp:effectExtent l="12700" t="12700" r="14605" b="14605"/>
                      <wp:wrapNone/>
                      <wp:docPr id="18" name="Frame 18"/>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9C3791" id="Frame 18" o:spid="_x0000_s1026" style="position:absolute;margin-left:-.25pt;margin-top:8.75pt;width:26.9pt;height:26.9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r w:rsidRPr="003C1315">
              <w:rPr>
                <w:rFonts w:cstheme="minorHAnsi"/>
                <w:noProof/>
                <w:color w:val="000000" w:themeColor="text1"/>
              </w:rPr>
              <mc:AlternateContent>
                <mc:Choice Requires="wps">
                  <w:drawing>
                    <wp:anchor distT="0" distB="0" distL="114300" distR="114300" simplePos="0" relativeHeight="251666432" behindDoc="0" locked="0" layoutInCell="1" allowOverlap="1" wp14:anchorId="22A3CFA8" wp14:editId="01622379">
                      <wp:simplePos x="0" y="0"/>
                      <wp:positionH relativeFrom="column">
                        <wp:posOffset>-3175</wp:posOffset>
                      </wp:positionH>
                      <wp:positionV relativeFrom="paragraph">
                        <wp:posOffset>2622497</wp:posOffset>
                      </wp:positionV>
                      <wp:extent cx="341522" cy="341523"/>
                      <wp:effectExtent l="12700" t="12700" r="14605" b="14605"/>
                      <wp:wrapNone/>
                      <wp:docPr id="17" name="Frame 17"/>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0BEF06" id="Frame 17" o:spid="_x0000_s1026" style="position:absolute;margin-left:-.25pt;margin-top:206.5pt;width:26.9pt;height:26.9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p>
        </w:tc>
      </w:tr>
      <w:tr w:rsidR="004625D0" w:rsidRPr="003C1315" w14:paraId="3728A188" w14:textId="77777777" w:rsidTr="00863D5D">
        <w:tc>
          <w:tcPr>
            <w:cnfStyle w:val="001000000000" w:firstRow="0" w:lastRow="0" w:firstColumn="1" w:lastColumn="0" w:oddVBand="0" w:evenVBand="0" w:oddHBand="0" w:evenHBand="0" w:firstRowFirstColumn="0" w:firstRowLastColumn="0" w:lastRowFirstColumn="0" w:lastRowLastColumn="0"/>
            <w:tcW w:w="2700" w:type="dxa"/>
          </w:tcPr>
          <w:p w14:paraId="6E528EC3" w14:textId="77777777" w:rsidR="004625D0" w:rsidRPr="003C1315" w:rsidRDefault="004625D0" w:rsidP="00863D5D">
            <w:pPr>
              <w:rPr>
                <w:rFonts w:cstheme="minorHAnsi"/>
                <w:b w:val="0"/>
                <w:bCs w:val="0"/>
                <w:color w:val="000000" w:themeColor="text1"/>
                <w:sz w:val="22"/>
                <w:szCs w:val="22"/>
              </w:rPr>
            </w:pPr>
          </w:p>
          <w:p w14:paraId="703BBCC2" w14:textId="77777777" w:rsidR="004625D0" w:rsidRPr="003C1315" w:rsidRDefault="004625D0" w:rsidP="00863D5D">
            <w:pPr>
              <w:rPr>
                <w:rFonts w:cstheme="minorHAnsi"/>
                <w:b w:val="0"/>
                <w:bCs w:val="0"/>
                <w:color w:val="000000" w:themeColor="text1"/>
                <w:sz w:val="22"/>
                <w:szCs w:val="22"/>
              </w:rPr>
            </w:pPr>
            <w:r w:rsidRPr="003C1315">
              <w:rPr>
                <w:rFonts w:cstheme="minorHAnsi"/>
                <w:b w:val="0"/>
                <w:bCs w:val="0"/>
                <w:color w:val="000000" w:themeColor="text1"/>
                <w:sz w:val="22"/>
                <w:szCs w:val="22"/>
              </w:rPr>
              <w:t>SHOWING UP</w:t>
            </w:r>
          </w:p>
          <w:p w14:paraId="3EC54A4C" w14:textId="77777777" w:rsidR="004625D0" w:rsidRPr="003C1315" w:rsidRDefault="004625D0" w:rsidP="00863D5D">
            <w:pPr>
              <w:rPr>
                <w:rFonts w:cstheme="minorHAnsi"/>
                <w:b w:val="0"/>
                <w:bCs w:val="0"/>
                <w:color w:val="000000" w:themeColor="text1"/>
                <w:sz w:val="22"/>
                <w:szCs w:val="22"/>
              </w:rPr>
            </w:pPr>
          </w:p>
          <w:p w14:paraId="31C02E23" w14:textId="77777777" w:rsidR="004625D0" w:rsidRPr="003C1315" w:rsidRDefault="004625D0" w:rsidP="00863D5D">
            <w:pPr>
              <w:pStyle w:val="NormalWeb"/>
              <w:spacing w:before="180" w:beforeAutospacing="0" w:after="180" w:afterAutospacing="0"/>
              <w:rPr>
                <w:rFonts w:asciiTheme="minorHAnsi" w:hAnsiTheme="minorHAnsi" w:cstheme="minorHAnsi"/>
                <w:i/>
                <w:iCs/>
                <w:color w:val="000000" w:themeColor="text1"/>
                <w:sz w:val="22"/>
                <w:szCs w:val="22"/>
              </w:rPr>
            </w:pPr>
            <w:r w:rsidRPr="003C1315">
              <w:rPr>
                <w:rFonts w:asciiTheme="minorHAnsi" w:hAnsiTheme="minorHAnsi" w:cstheme="minorHAnsi"/>
                <w:b w:val="0"/>
                <w:bCs w:val="0"/>
                <w:i/>
                <w:iCs/>
                <w:color w:val="000000" w:themeColor="text1"/>
                <w:sz w:val="22"/>
                <w:szCs w:val="22"/>
              </w:rPr>
              <w:t xml:space="preserve">These Seven Norms of Collaborative Work serve as a starting point for developing guidelines for collaborative group </w:t>
            </w:r>
            <w:r w:rsidRPr="003C1315">
              <w:rPr>
                <w:rFonts w:asciiTheme="minorHAnsi" w:hAnsiTheme="minorHAnsi" w:cstheme="minorHAnsi"/>
                <w:b w:val="0"/>
                <w:bCs w:val="0"/>
                <w:i/>
                <w:iCs/>
                <w:color w:val="000000" w:themeColor="text1"/>
                <w:sz w:val="22"/>
                <w:szCs w:val="22"/>
              </w:rPr>
              <w:lastRenderedPageBreak/>
              <w:t>work in and out of the classroom. Note that these have been adapted from </w:t>
            </w:r>
            <w:r w:rsidRPr="003C1315">
              <w:rPr>
                <w:rStyle w:val="Emphasis"/>
                <w:rFonts w:asciiTheme="minorHAnsi" w:hAnsiTheme="minorHAnsi" w:cstheme="minorHAnsi"/>
                <w:b w:val="0"/>
                <w:bCs w:val="0"/>
                <w:color w:val="000000" w:themeColor="text1"/>
                <w:szCs w:val="22"/>
              </w:rPr>
              <w:t>William Baker, Group Dynamics Associates, </w:t>
            </w:r>
            <w:r w:rsidRPr="003C1315">
              <w:rPr>
                <w:rFonts w:asciiTheme="minorHAnsi" w:hAnsiTheme="minorHAnsi" w:cstheme="minorHAnsi"/>
                <w:b w:val="0"/>
                <w:bCs w:val="0"/>
                <w:i/>
                <w:iCs/>
                <w:color w:val="000000" w:themeColor="text1"/>
                <w:sz w:val="22"/>
                <w:szCs w:val="22"/>
              </w:rPr>
              <w:t>by faculty members in the Educational Leadership and Policy Studies Program in the Morgridge College of Education at DU.</w:t>
            </w:r>
          </w:p>
          <w:p w14:paraId="34B6B71A" w14:textId="77777777" w:rsidR="004625D0" w:rsidRPr="003C1315" w:rsidRDefault="004625D0" w:rsidP="00863D5D">
            <w:pPr>
              <w:rPr>
                <w:rFonts w:cstheme="minorHAnsi"/>
                <w:color w:val="000000" w:themeColor="text1"/>
                <w:sz w:val="22"/>
                <w:szCs w:val="22"/>
              </w:rPr>
            </w:pPr>
          </w:p>
        </w:tc>
        <w:tc>
          <w:tcPr>
            <w:tcW w:w="7650" w:type="dxa"/>
          </w:tcPr>
          <w:p w14:paraId="609B37BC" w14:textId="77777777" w:rsidR="004625D0" w:rsidRPr="003C1315" w:rsidRDefault="004625D0" w:rsidP="00863D5D">
            <w:pPr>
              <w:pStyle w:val="NormalWeb"/>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2"/>
                <w:szCs w:val="22"/>
              </w:rPr>
            </w:pPr>
            <w:r w:rsidRPr="003C1315">
              <w:rPr>
                <w:rStyle w:val="Emphasis"/>
                <w:rFonts w:asciiTheme="minorHAnsi" w:hAnsiTheme="minorHAnsi" w:cstheme="minorHAnsi"/>
                <w:b/>
                <w:bCs/>
                <w:szCs w:val="22"/>
              </w:rPr>
              <w:lastRenderedPageBreak/>
              <w:t>Norms of Collaborative Work:</w:t>
            </w:r>
          </w:p>
          <w:p w14:paraId="3DB61897" w14:textId="77777777" w:rsidR="004625D0" w:rsidRPr="003C1315" w:rsidRDefault="004625D0" w:rsidP="004625D0">
            <w:pPr>
              <w:numPr>
                <w:ilvl w:val="0"/>
                <w:numId w:val="33"/>
              </w:numPr>
              <w:spacing w:before="100" w:beforeAutospacing="1" w:after="100" w:afterAutospacing="1"/>
              <w:ind w:left="37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Style w:val="Strong"/>
                <w:rFonts w:cstheme="minorHAnsi"/>
                <w:color w:val="000000" w:themeColor="text1"/>
                <w:sz w:val="22"/>
                <w:szCs w:val="22"/>
              </w:rPr>
              <w:t>Paraphrasing: </w:t>
            </w:r>
            <w:r w:rsidRPr="003C1315">
              <w:rPr>
                <w:rFonts w:cstheme="minorHAnsi"/>
                <w:color w:val="000000" w:themeColor="text1"/>
                <w:sz w:val="22"/>
                <w:szCs w:val="22"/>
              </w:rPr>
              <w:t> Using a paraphrase starter that is comfortable for you: “So…” or “As you are...” or “You’re thinking,” and following the statement with a paraphrase assists member of the group to hear and understand each other as they formulate decisions.</w:t>
            </w:r>
          </w:p>
          <w:p w14:paraId="0DDA24E9" w14:textId="77777777" w:rsidR="004625D0" w:rsidRPr="003C1315" w:rsidRDefault="004625D0" w:rsidP="004625D0">
            <w:pPr>
              <w:numPr>
                <w:ilvl w:val="0"/>
                <w:numId w:val="33"/>
              </w:numPr>
              <w:spacing w:before="100" w:beforeAutospacing="1" w:after="100" w:afterAutospacing="1"/>
              <w:ind w:left="37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Style w:val="Strong"/>
                <w:rFonts w:cstheme="minorHAnsi"/>
                <w:color w:val="000000" w:themeColor="text1"/>
                <w:sz w:val="22"/>
                <w:szCs w:val="22"/>
              </w:rPr>
              <w:lastRenderedPageBreak/>
              <w:t>Pausing:  </w:t>
            </w:r>
            <w:r w:rsidRPr="003C1315">
              <w:rPr>
                <w:rFonts w:cstheme="minorHAnsi"/>
                <w:color w:val="000000" w:themeColor="text1"/>
                <w:sz w:val="22"/>
                <w:szCs w:val="22"/>
              </w:rPr>
              <w:t>Pausing before responding or asking a question allows time for thinking and enhances dialogue, discussion, and decision-making</w:t>
            </w:r>
            <w:r w:rsidRPr="003C1315">
              <w:rPr>
                <w:rStyle w:val="Strong"/>
                <w:rFonts w:cstheme="minorHAnsi"/>
                <w:color w:val="000000" w:themeColor="text1"/>
                <w:sz w:val="22"/>
                <w:szCs w:val="22"/>
              </w:rPr>
              <w:t>.</w:t>
            </w:r>
          </w:p>
          <w:p w14:paraId="04C6C023" w14:textId="77777777" w:rsidR="004625D0" w:rsidRPr="003C1315" w:rsidRDefault="004625D0" w:rsidP="004625D0">
            <w:pPr>
              <w:numPr>
                <w:ilvl w:val="0"/>
                <w:numId w:val="33"/>
              </w:numPr>
              <w:spacing w:before="100" w:beforeAutospacing="1" w:after="100" w:afterAutospacing="1"/>
              <w:ind w:left="37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Style w:val="Strong"/>
                <w:rFonts w:cstheme="minorHAnsi"/>
                <w:color w:val="000000" w:themeColor="text1"/>
                <w:sz w:val="22"/>
                <w:szCs w:val="22"/>
              </w:rPr>
              <w:t>Probing:  </w:t>
            </w:r>
            <w:r w:rsidRPr="003C1315">
              <w:rPr>
                <w:rFonts w:cstheme="minorHAnsi"/>
                <w:color w:val="000000" w:themeColor="text1"/>
                <w:sz w:val="22"/>
                <w:szCs w:val="22"/>
              </w:rPr>
              <w:t>Using gentle open-ended probes or inquiries such as, “Please say more…” or “Can you tell me more about…” or “Then, are you saying…?” increases clarity and precision of the group’s thinking.</w:t>
            </w:r>
          </w:p>
          <w:p w14:paraId="57C5A8C0" w14:textId="77777777" w:rsidR="004625D0" w:rsidRPr="003C1315" w:rsidRDefault="004625D0" w:rsidP="004625D0">
            <w:pPr>
              <w:numPr>
                <w:ilvl w:val="0"/>
                <w:numId w:val="33"/>
              </w:numPr>
              <w:spacing w:before="100" w:beforeAutospacing="1" w:after="100" w:afterAutospacing="1"/>
              <w:ind w:left="37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Style w:val="Strong"/>
                <w:rFonts w:cstheme="minorHAnsi"/>
                <w:color w:val="000000" w:themeColor="text1"/>
                <w:sz w:val="22"/>
                <w:szCs w:val="22"/>
              </w:rPr>
              <w:t>Putting ideas on the table:  </w:t>
            </w:r>
            <w:r w:rsidRPr="003C1315">
              <w:rPr>
                <w:rFonts w:cstheme="minorHAnsi"/>
                <w:color w:val="000000" w:themeColor="text1"/>
                <w:sz w:val="22"/>
                <w:szCs w:val="22"/>
              </w:rPr>
              <w:t>Ideas are the heart of meaningful dialogue.  Label the intention of your comments.  For example, you might say, “Here is one idea…” or “One thought I have is…” or “Here is a possible approach,” or “I’m just thinking out loud…”</w:t>
            </w:r>
          </w:p>
          <w:p w14:paraId="54E7A3C4" w14:textId="77777777" w:rsidR="004625D0" w:rsidRPr="003C1315" w:rsidRDefault="004625D0" w:rsidP="004625D0">
            <w:pPr>
              <w:numPr>
                <w:ilvl w:val="0"/>
                <w:numId w:val="33"/>
              </w:numPr>
              <w:spacing w:before="100" w:beforeAutospacing="1" w:after="100" w:afterAutospacing="1"/>
              <w:ind w:left="37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Style w:val="Strong"/>
                <w:rFonts w:cstheme="minorHAnsi"/>
                <w:color w:val="000000" w:themeColor="text1"/>
                <w:sz w:val="22"/>
                <w:szCs w:val="22"/>
              </w:rPr>
              <w:t>Paying attention to self and others:</w:t>
            </w:r>
            <w:r w:rsidRPr="003C1315">
              <w:rPr>
                <w:rFonts w:cstheme="minorHAnsi"/>
                <w:color w:val="000000" w:themeColor="text1"/>
                <w:sz w:val="22"/>
                <w:szCs w:val="22"/>
              </w:rPr>
              <w:t>  Meaningful dialogue is facilitated when each group member is conscious of self and others and is aware of not only what he/she is saying, but also how it is said and how others are responding.  This includes paying attention to learning style when planning for, facilitating and participating in group meetings.  Responding to others in their language forms is one manifestation of this norm.</w:t>
            </w:r>
          </w:p>
          <w:p w14:paraId="5582841F" w14:textId="77777777" w:rsidR="004625D0" w:rsidRPr="003C1315" w:rsidRDefault="004625D0" w:rsidP="004625D0">
            <w:pPr>
              <w:numPr>
                <w:ilvl w:val="0"/>
                <w:numId w:val="33"/>
              </w:numPr>
              <w:spacing w:before="100" w:beforeAutospacing="1" w:after="100" w:afterAutospacing="1"/>
              <w:ind w:left="37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color w:val="000000" w:themeColor="text1"/>
                <w:sz w:val="22"/>
                <w:szCs w:val="22"/>
              </w:rPr>
              <w:t> </w:t>
            </w:r>
            <w:r w:rsidRPr="003C1315">
              <w:rPr>
                <w:rStyle w:val="Strong"/>
                <w:rFonts w:cstheme="minorHAnsi"/>
                <w:color w:val="000000" w:themeColor="text1"/>
                <w:sz w:val="22"/>
                <w:szCs w:val="22"/>
              </w:rPr>
              <w:t>Presuming positive intentions:  </w:t>
            </w:r>
            <w:r w:rsidRPr="003C1315">
              <w:rPr>
                <w:rFonts w:cstheme="minorHAnsi"/>
                <w:color w:val="000000" w:themeColor="text1"/>
                <w:sz w:val="22"/>
                <w:szCs w:val="22"/>
              </w:rPr>
              <w:t>Assuming that other’s intentions are positive promotes and facilitates meaningful dialogue and eliminates unintentional put-downs.  Using positive intentions in your speech is one manifestation of this norm.</w:t>
            </w:r>
          </w:p>
          <w:p w14:paraId="0B138503" w14:textId="77777777" w:rsidR="004625D0" w:rsidRPr="003C1315" w:rsidRDefault="004625D0" w:rsidP="004625D0">
            <w:pPr>
              <w:numPr>
                <w:ilvl w:val="0"/>
                <w:numId w:val="33"/>
              </w:numPr>
              <w:spacing w:before="100" w:beforeAutospacing="1" w:after="100" w:afterAutospacing="1"/>
              <w:ind w:left="37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color w:val="000000" w:themeColor="text1"/>
                <w:sz w:val="22"/>
                <w:szCs w:val="22"/>
              </w:rPr>
              <w:t> </w:t>
            </w:r>
            <w:r w:rsidRPr="003C1315">
              <w:rPr>
                <w:rStyle w:val="Strong"/>
                <w:rFonts w:cstheme="minorHAnsi"/>
                <w:color w:val="000000" w:themeColor="text1"/>
                <w:sz w:val="22"/>
                <w:szCs w:val="22"/>
              </w:rPr>
              <w:t>Pursuing a balance between advocacy and inquiry:  </w:t>
            </w:r>
            <w:r w:rsidRPr="003C1315">
              <w:rPr>
                <w:rFonts w:cstheme="minorHAnsi"/>
                <w:color w:val="000000" w:themeColor="text1"/>
                <w:sz w:val="22"/>
                <w:szCs w:val="22"/>
              </w:rPr>
              <w:t>Pursuing and maintaining a balance between advocating for a position and inquiring about one’s own and others’ positions assists the group to become a learning organization.</w:t>
            </w:r>
          </w:p>
          <w:p w14:paraId="06E27F36" w14:textId="77777777" w:rsidR="004625D0" w:rsidRPr="003C1315" w:rsidRDefault="004625D0" w:rsidP="00863D5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b/>
                <w:bCs/>
                <w:i/>
                <w:iCs/>
                <w:color w:val="000000" w:themeColor="text1"/>
                <w:sz w:val="22"/>
                <w:szCs w:val="22"/>
              </w:rPr>
            </w:pPr>
            <w:r w:rsidRPr="003C1315">
              <w:rPr>
                <w:rFonts w:cstheme="minorHAnsi"/>
                <w:b/>
                <w:bCs/>
                <w:i/>
                <w:iCs/>
                <w:color w:val="000000" w:themeColor="text1"/>
                <w:sz w:val="22"/>
                <w:szCs w:val="22"/>
              </w:rPr>
              <w:t>University of Denver 2020 Zoom Etiquette Statement:</w:t>
            </w:r>
          </w:p>
          <w:p w14:paraId="3A36FA28" w14:textId="77777777" w:rsidR="004625D0" w:rsidRPr="003C1315" w:rsidRDefault="004625D0" w:rsidP="00863D5D">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 xml:space="preserve">Students and instructors may choose to use or refrain from using video on zoom sessions. It is not always possible to include video, though it is appropriate to encourage its use when possible. To protect one’s privacy, many people choose to use an alternate background for zoom versus their real-time background. This is acceptable; however, please keep in mind not all platforms have this feature. Please also select an innocuous and non-offensive background if you choose this option. Illicit, exploitive, or otherwise inappropriate content is prohibited. </w:t>
            </w:r>
          </w:p>
          <w:p w14:paraId="6A27AB91" w14:textId="77777777" w:rsidR="004625D0" w:rsidRPr="003C1315" w:rsidRDefault="004625D0" w:rsidP="00863D5D">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EEDCE1E" w14:textId="77777777" w:rsidR="004625D0" w:rsidRPr="003C1315" w:rsidRDefault="004625D0" w:rsidP="00863D5D">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540912B7" w14:textId="77777777" w:rsidR="004625D0" w:rsidRPr="003C1315" w:rsidRDefault="004625D0" w:rsidP="00863D5D">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 xml:space="preserve">All students are expected to abide by the </w:t>
            </w:r>
            <w:hyperlink r:id="rId13" w:history="1">
              <w:r w:rsidRPr="003C1315">
                <w:rPr>
                  <w:rStyle w:val="Hyperlink"/>
                  <w:rFonts w:asciiTheme="minorHAnsi" w:hAnsiTheme="minorHAnsi" w:cstheme="minorHAnsi"/>
                  <w:sz w:val="22"/>
                  <w:szCs w:val="22"/>
                </w:rPr>
                <w:t>Student Conduct Policies</w:t>
              </w:r>
            </w:hyperlink>
            <w:r w:rsidRPr="003C1315">
              <w:rPr>
                <w:rFonts w:asciiTheme="minorHAnsi" w:hAnsiTheme="minorHAnsi" w:cstheme="minorHAnsi"/>
                <w:sz w:val="22"/>
                <w:szCs w:val="22"/>
              </w:rPr>
              <w:t xml:space="preserve">  associated with the Honor Code regardless of whether students are on-campus or learning remotely through an online learning platform. These relevant Student Conduct Policies are including but not limited to </w:t>
            </w:r>
            <w:r w:rsidRPr="003C1315">
              <w:rPr>
                <w:rFonts w:asciiTheme="minorHAnsi" w:hAnsiTheme="minorHAnsi" w:cstheme="minorHAnsi"/>
                <w:b/>
                <w:bCs/>
                <w:sz w:val="22"/>
                <w:szCs w:val="22"/>
              </w:rPr>
              <w:t xml:space="preserve">Impediment </w:t>
            </w:r>
            <w:r w:rsidRPr="003C1315">
              <w:rPr>
                <w:rFonts w:asciiTheme="minorHAnsi" w:hAnsiTheme="minorHAnsi" w:cstheme="minorHAnsi"/>
                <w:sz w:val="22"/>
                <w:szCs w:val="22"/>
              </w:rPr>
              <w:t xml:space="preserve">and </w:t>
            </w:r>
            <w:r w:rsidRPr="003C1315">
              <w:rPr>
                <w:rFonts w:asciiTheme="minorHAnsi" w:hAnsiTheme="minorHAnsi" w:cstheme="minorHAnsi"/>
                <w:b/>
                <w:bCs/>
                <w:sz w:val="22"/>
                <w:szCs w:val="22"/>
              </w:rPr>
              <w:t xml:space="preserve">Violation of Professional Standards </w:t>
            </w:r>
            <w:r w:rsidRPr="003C1315">
              <w:rPr>
                <w:rFonts w:asciiTheme="minorHAnsi" w:hAnsiTheme="minorHAnsi" w:cstheme="minorHAnsi"/>
                <w:sz w:val="22"/>
                <w:szCs w:val="22"/>
              </w:rPr>
              <w:t xml:space="preserve">as defined under </w:t>
            </w:r>
            <w:r w:rsidRPr="003C1315">
              <w:rPr>
                <w:rFonts w:asciiTheme="minorHAnsi" w:hAnsiTheme="minorHAnsi" w:cstheme="minorHAnsi"/>
                <w:b/>
                <w:bCs/>
                <w:i/>
                <w:iCs/>
                <w:sz w:val="22"/>
                <w:szCs w:val="22"/>
              </w:rPr>
              <w:t xml:space="preserve">Academic Integrity </w:t>
            </w:r>
            <w:r w:rsidRPr="003C1315">
              <w:rPr>
                <w:rFonts w:asciiTheme="minorHAnsi" w:hAnsiTheme="minorHAnsi" w:cstheme="minorHAnsi"/>
                <w:sz w:val="22"/>
                <w:szCs w:val="22"/>
              </w:rPr>
              <w:t xml:space="preserve">(A.6. and A.8, respectively), </w:t>
            </w:r>
            <w:r w:rsidRPr="003C1315">
              <w:rPr>
                <w:rFonts w:asciiTheme="minorHAnsi" w:hAnsiTheme="minorHAnsi" w:cstheme="minorHAnsi"/>
                <w:b/>
                <w:bCs/>
                <w:i/>
                <w:iCs/>
                <w:sz w:val="22"/>
                <w:szCs w:val="22"/>
              </w:rPr>
              <w:t xml:space="preserve">Harassment </w:t>
            </w:r>
            <w:r w:rsidRPr="003C1315">
              <w:rPr>
                <w:rFonts w:asciiTheme="minorHAnsi" w:hAnsiTheme="minorHAnsi" w:cstheme="minorHAnsi"/>
                <w:sz w:val="22"/>
                <w:szCs w:val="22"/>
              </w:rPr>
              <w:t xml:space="preserve">(F) </w:t>
            </w:r>
            <w:r w:rsidRPr="003C1315">
              <w:rPr>
                <w:rFonts w:asciiTheme="minorHAnsi" w:hAnsiTheme="minorHAnsi" w:cstheme="minorHAnsi"/>
                <w:b/>
                <w:bCs/>
                <w:i/>
                <w:iCs/>
                <w:sz w:val="22"/>
                <w:szCs w:val="22"/>
              </w:rPr>
              <w:t xml:space="preserve">Interference </w:t>
            </w:r>
            <w:r w:rsidRPr="003C1315">
              <w:rPr>
                <w:rFonts w:asciiTheme="minorHAnsi" w:hAnsiTheme="minorHAnsi" w:cstheme="minorHAnsi"/>
                <w:sz w:val="22"/>
                <w:szCs w:val="22"/>
              </w:rPr>
              <w:t xml:space="preserve">(H), </w:t>
            </w:r>
            <w:r w:rsidRPr="003C1315">
              <w:rPr>
                <w:rFonts w:asciiTheme="minorHAnsi" w:hAnsiTheme="minorHAnsi" w:cstheme="minorHAnsi"/>
                <w:b/>
                <w:bCs/>
                <w:i/>
                <w:iCs/>
                <w:sz w:val="22"/>
                <w:szCs w:val="22"/>
              </w:rPr>
              <w:t xml:space="preserve">Non-compliance </w:t>
            </w:r>
            <w:r w:rsidRPr="003C1315">
              <w:rPr>
                <w:rFonts w:asciiTheme="minorHAnsi" w:hAnsiTheme="minorHAnsi" w:cstheme="minorHAnsi"/>
                <w:sz w:val="22"/>
                <w:szCs w:val="22"/>
              </w:rPr>
              <w:t xml:space="preserve">(I), </w:t>
            </w:r>
            <w:r w:rsidRPr="003C1315">
              <w:rPr>
                <w:rFonts w:asciiTheme="minorHAnsi" w:hAnsiTheme="minorHAnsi" w:cstheme="minorHAnsi"/>
                <w:b/>
                <w:bCs/>
                <w:i/>
                <w:iCs/>
                <w:sz w:val="22"/>
                <w:szCs w:val="22"/>
              </w:rPr>
              <w:t xml:space="preserve">Provocation </w:t>
            </w:r>
            <w:r w:rsidRPr="003C1315">
              <w:rPr>
                <w:rFonts w:asciiTheme="minorHAnsi" w:hAnsiTheme="minorHAnsi" w:cstheme="minorHAnsi"/>
                <w:sz w:val="22"/>
                <w:szCs w:val="22"/>
              </w:rPr>
              <w:t xml:space="preserve">(L) from the Students Rights and Responsibilities Section. Students who violate this policy will be reported to </w:t>
            </w:r>
            <w:hyperlink r:id="rId14" w:history="1">
              <w:r w:rsidRPr="003C1315">
                <w:rPr>
                  <w:rStyle w:val="Hyperlink"/>
                  <w:rFonts w:asciiTheme="minorHAnsi" w:hAnsiTheme="minorHAnsi" w:cstheme="minorHAnsi"/>
                  <w:sz w:val="22"/>
                  <w:szCs w:val="22"/>
                </w:rPr>
                <w:t>The Office of Student Rights &amp; Responsibilities</w:t>
              </w:r>
            </w:hyperlink>
            <w:r w:rsidRPr="003C1315">
              <w:rPr>
                <w:rFonts w:asciiTheme="minorHAnsi" w:hAnsiTheme="minorHAnsi" w:cstheme="minorHAnsi"/>
                <w:sz w:val="22"/>
                <w:szCs w:val="22"/>
              </w:rPr>
              <w:t xml:space="preserve"> and may be subject to both legal sanctions for violations of copyright law and disciplinary action under </w:t>
            </w:r>
            <w:r w:rsidRPr="003C1315">
              <w:rPr>
                <w:rFonts w:asciiTheme="minorHAnsi" w:hAnsiTheme="minorHAnsi" w:cstheme="minorHAnsi"/>
                <w:i/>
                <w:iCs/>
                <w:sz w:val="22"/>
                <w:szCs w:val="22"/>
              </w:rPr>
              <w:t xml:space="preserve">Student Rights &amp; Responsibilities Policies. </w:t>
            </w:r>
          </w:p>
          <w:p w14:paraId="7B1FCAB2" w14:textId="77777777" w:rsidR="004625D0" w:rsidRPr="003C1315" w:rsidRDefault="004625D0" w:rsidP="00863D5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tc>
        <w:tc>
          <w:tcPr>
            <w:tcW w:w="720" w:type="dxa"/>
          </w:tcPr>
          <w:p w14:paraId="0DB0152A" w14:textId="77777777" w:rsidR="004625D0" w:rsidRPr="003C1315" w:rsidRDefault="004625D0" w:rsidP="00863D5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noProof/>
                <w:color w:val="000000" w:themeColor="text1"/>
              </w:rPr>
              <w:lastRenderedPageBreak/>
              <mc:AlternateContent>
                <mc:Choice Requires="wps">
                  <w:drawing>
                    <wp:anchor distT="0" distB="0" distL="114300" distR="114300" simplePos="0" relativeHeight="251670528" behindDoc="0" locked="0" layoutInCell="1" allowOverlap="1" wp14:anchorId="2CF7785A" wp14:editId="2CD0F2A8">
                      <wp:simplePos x="0" y="0"/>
                      <wp:positionH relativeFrom="column">
                        <wp:posOffset>5715</wp:posOffset>
                      </wp:positionH>
                      <wp:positionV relativeFrom="paragraph">
                        <wp:posOffset>5207964</wp:posOffset>
                      </wp:positionV>
                      <wp:extent cx="341522" cy="341523"/>
                      <wp:effectExtent l="12700" t="12700" r="14605" b="14605"/>
                      <wp:wrapNone/>
                      <wp:docPr id="21" name="Frame 21"/>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45EAE5" id="Frame 21" o:spid="_x0000_s1026" style="position:absolute;margin-left:.45pt;margin-top:410.1pt;width:26.9pt;height:26.9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r w:rsidRPr="003C1315">
              <w:rPr>
                <w:rFonts w:cstheme="minorHAnsi"/>
                <w:noProof/>
                <w:color w:val="000000" w:themeColor="text1"/>
              </w:rPr>
              <mc:AlternateContent>
                <mc:Choice Requires="wps">
                  <w:drawing>
                    <wp:anchor distT="0" distB="0" distL="114300" distR="114300" simplePos="0" relativeHeight="251669504" behindDoc="0" locked="0" layoutInCell="1" allowOverlap="1" wp14:anchorId="66F9F3D4" wp14:editId="1E0BF794">
                      <wp:simplePos x="0" y="0"/>
                      <wp:positionH relativeFrom="column">
                        <wp:posOffset>-3175</wp:posOffset>
                      </wp:positionH>
                      <wp:positionV relativeFrom="paragraph">
                        <wp:posOffset>20955</wp:posOffset>
                      </wp:positionV>
                      <wp:extent cx="341522" cy="341523"/>
                      <wp:effectExtent l="12700" t="12700" r="14605" b="14605"/>
                      <wp:wrapNone/>
                      <wp:docPr id="3" name="Frame 3"/>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E640C" id="Frame 3" o:spid="_x0000_s1026" style="position:absolute;margin-left:-.25pt;margin-top:1.65pt;width:26.9pt;height:26.9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p>
        </w:tc>
      </w:tr>
      <w:tr w:rsidR="004625D0" w:rsidRPr="003C1315" w14:paraId="062B5962" w14:textId="77777777" w:rsidTr="00863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CC9BDDE" w14:textId="77777777" w:rsidR="004625D0" w:rsidRPr="003C1315" w:rsidRDefault="004625D0" w:rsidP="00863D5D">
            <w:pPr>
              <w:rPr>
                <w:rFonts w:cstheme="minorHAnsi"/>
                <w:color w:val="000000" w:themeColor="text1"/>
                <w:sz w:val="22"/>
                <w:szCs w:val="22"/>
              </w:rPr>
            </w:pPr>
          </w:p>
          <w:p w14:paraId="5285B0DC" w14:textId="77777777" w:rsidR="004625D0" w:rsidRPr="003C1315" w:rsidRDefault="004625D0" w:rsidP="00863D5D">
            <w:pPr>
              <w:rPr>
                <w:rFonts w:cstheme="minorHAnsi"/>
                <w:b w:val="0"/>
                <w:bCs w:val="0"/>
                <w:color w:val="000000" w:themeColor="text1"/>
                <w:sz w:val="22"/>
                <w:szCs w:val="22"/>
              </w:rPr>
            </w:pPr>
            <w:r w:rsidRPr="003C1315">
              <w:rPr>
                <w:rFonts w:cstheme="minorHAnsi"/>
                <w:b w:val="0"/>
                <w:bCs w:val="0"/>
                <w:color w:val="000000" w:themeColor="text1"/>
                <w:sz w:val="22"/>
                <w:szCs w:val="22"/>
              </w:rPr>
              <w:t>DIFFICULT CONVERSATIONS</w:t>
            </w:r>
          </w:p>
        </w:tc>
        <w:tc>
          <w:tcPr>
            <w:tcW w:w="7650" w:type="dxa"/>
          </w:tcPr>
          <w:p w14:paraId="6DDEBF23" w14:textId="77777777" w:rsidR="004625D0" w:rsidRPr="003C1315" w:rsidRDefault="004625D0" w:rsidP="00863D5D">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15578C0B" w14:textId="77777777" w:rsidR="004625D0" w:rsidRPr="003C1315" w:rsidRDefault="004625D0" w:rsidP="00863D5D">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b/>
                <w:bCs/>
                <w:i/>
                <w:iCs/>
                <w:sz w:val="22"/>
                <w:szCs w:val="22"/>
              </w:rPr>
              <w:t>“How are you feeling?”:</w:t>
            </w:r>
            <w:r w:rsidRPr="003C1315">
              <w:rPr>
                <w:rFonts w:asciiTheme="minorHAnsi" w:hAnsiTheme="minorHAnsi" w:cstheme="minorHAnsi"/>
                <w:b/>
                <w:bCs/>
                <w:sz w:val="22"/>
                <w:szCs w:val="22"/>
              </w:rPr>
              <w:t xml:space="preserve"> </w:t>
            </w:r>
            <w:r w:rsidRPr="003C1315">
              <w:rPr>
                <w:rFonts w:asciiTheme="minorHAnsi" w:hAnsiTheme="minorHAnsi" w:cstheme="minorHAnsi"/>
                <w:sz w:val="22"/>
                <w:szCs w:val="22"/>
              </w:rPr>
              <w:t>From Jewell &amp; Durand, 2020.</w:t>
            </w:r>
            <w:r w:rsidRPr="003C1315">
              <w:rPr>
                <w:rFonts w:asciiTheme="minorHAnsi" w:hAnsiTheme="minorHAnsi" w:cstheme="minorHAnsi"/>
                <w:b/>
                <w:bCs/>
                <w:sz w:val="22"/>
                <w:szCs w:val="22"/>
              </w:rPr>
              <w:t xml:space="preserve"> </w:t>
            </w:r>
          </w:p>
          <w:p w14:paraId="5AA42BE1" w14:textId="77777777" w:rsidR="004625D0" w:rsidRPr="003C1315" w:rsidRDefault="004625D0" w:rsidP="00863D5D">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“Imagine we’re all traveling along the same lake. We start at the same place and the end goal is the same [</w:t>
            </w:r>
            <w:r w:rsidRPr="003C1315">
              <w:rPr>
                <w:rFonts w:asciiTheme="minorHAnsi" w:hAnsiTheme="minorHAnsi" w:cstheme="minorHAnsi"/>
                <w:i/>
                <w:iCs/>
                <w:sz w:val="22"/>
                <w:szCs w:val="22"/>
              </w:rPr>
              <w:t xml:space="preserve">equity, solidarity, justice, being seen, understanding difficult histories, solving </w:t>
            </w:r>
            <w:r w:rsidRPr="003C1315">
              <w:rPr>
                <w:rFonts w:asciiTheme="minorHAnsi" w:hAnsiTheme="minorHAnsi" w:cstheme="minorHAnsi"/>
                <w:i/>
                <w:iCs/>
                <w:sz w:val="22"/>
                <w:szCs w:val="22"/>
              </w:rPr>
              <w:lastRenderedPageBreak/>
              <w:t>complex problems, etc.</w:t>
            </w:r>
            <w:r w:rsidRPr="003C1315">
              <w:rPr>
                <w:rFonts w:asciiTheme="minorHAnsi" w:hAnsiTheme="minorHAnsi" w:cstheme="minorHAnsi"/>
                <w:sz w:val="22"/>
                <w:szCs w:val="22"/>
              </w:rPr>
              <w:t>] but we have different means and paces to get to where we need to be. Some feel too fast, others not fast enough” (Jewell &amp; Durand, 2020, p. 111).</w:t>
            </w:r>
          </w:p>
          <w:p w14:paraId="6734452E" w14:textId="77777777" w:rsidR="004625D0" w:rsidRPr="003C1315" w:rsidRDefault="004625D0" w:rsidP="004625D0">
            <w:pPr>
              <w:pStyle w:val="NormalWeb"/>
              <w:numPr>
                <w:ilvl w:val="0"/>
                <w:numId w:val="3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 xml:space="preserve">How are you feeling? </w:t>
            </w:r>
          </w:p>
          <w:p w14:paraId="5B4EEBDF" w14:textId="77777777" w:rsidR="004625D0" w:rsidRPr="003C1315" w:rsidRDefault="004625D0" w:rsidP="004625D0">
            <w:pPr>
              <w:pStyle w:val="NormalWeb"/>
              <w:numPr>
                <w:ilvl w:val="0"/>
                <w:numId w:val="3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Where are you in this lake we’re all traveling in?</w:t>
            </w:r>
          </w:p>
          <w:p w14:paraId="7DBBB502" w14:textId="77777777" w:rsidR="004625D0" w:rsidRPr="003C1315" w:rsidRDefault="004625D0" w:rsidP="004625D0">
            <w:pPr>
              <w:pStyle w:val="NormalWeb"/>
              <w:numPr>
                <w:ilvl w:val="0"/>
                <w:numId w:val="3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Do you feel like you’re swimming, paddling in the canoe, or on a speedboat?</w:t>
            </w:r>
          </w:p>
          <w:p w14:paraId="251BF641" w14:textId="77777777" w:rsidR="004625D0" w:rsidRPr="003C1315" w:rsidRDefault="004625D0" w:rsidP="004625D0">
            <w:pPr>
              <w:pStyle w:val="NormalWeb"/>
              <w:numPr>
                <w:ilvl w:val="0"/>
                <w:numId w:val="3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Do you want to keep going at this pace?</w:t>
            </w:r>
          </w:p>
          <w:p w14:paraId="3CC2DE13" w14:textId="77777777" w:rsidR="004625D0" w:rsidRPr="003C1315" w:rsidRDefault="004625D0" w:rsidP="004625D0">
            <w:pPr>
              <w:pStyle w:val="NormalWeb"/>
              <w:numPr>
                <w:ilvl w:val="0"/>
                <w:numId w:val="3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If you do, how can you support the folx who are moving at a different pace than you?</w:t>
            </w:r>
          </w:p>
          <w:p w14:paraId="1ACE5D2A" w14:textId="77777777" w:rsidR="004625D0" w:rsidRPr="003C1315" w:rsidRDefault="004625D0" w:rsidP="004625D0">
            <w:pPr>
              <w:pStyle w:val="NormalWeb"/>
              <w:numPr>
                <w:ilvl w:val="0"/>
                <w:numId w:val="3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Do you want to speed up, or slow down?</w:t>
            </w:r>
          </w:p>
          <w:p w14:paraId="79D8DB10" w14:textId="77777777" w:rsidR="004625D0" w:rsidRPr="003C1315" w:rsidRDefault="004625D0" w:rsidP="004625D0">
            <w:pPr>
              <w:pStyle w:val="NormalWeb"/>
              <w:numPr>
                <w:ilvl w:val="0"/>
                <w:numId w:val="3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Is your pace sustainable?</w:t>
            </w:r>
          </w:p>
          <w:p w14:paraId="0F58E79B" w14:textId="77777777" w:rsidR="004625D0" w:rsidRPr="003C1315" w:rsidRDefault="004625D0" w:rsidP="004625D0">
            <w:pPr>
              <w:pStyle w:val="NormalWeb"/>
              <w:numPr>
                <w:ilvl w:val="0"/>
                <w:numId w:val="3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What will happen if you chance pace?</w:t>
            </w:r>
          </w:p>
          <w:p w14:paraId="60B9E346" w14:textId="77777777" w:rsidR="004625D0" w:rsidRPr="003C1315" w:rsidRDefault="004625D0" w:rsidP="00863D5D">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b/>
                <w:bCs/>
                <w:i/>
                <w:iCs/>
                <w:sz w:val="22"/>
                <w:szCs w:val="22"/>
              </w:rPr>
              <w:t>Critical Incident Questionnaire:</w:t>
            </w:r>
            <w:r w:rsidRPr="003C1315">
              <w:rPr>
                <w:rFonts w:asciiTheme="minorHAnsi" w:hAnsiTheme="minorHAnsi" w:cstheme="minorHAnsi"/>
                <w:b/>
                <w:bCs/>
                <w:sz w:val="22"/>
                <w:szCs w:val="22"/>
              </w:rPr>
              <w:t xml:space="preserve"> </w:t>
            </w:r>
            <w:r w:rsidRPr="003C1315">
              <w:rPr>
                <w:rFonts w:asciiTheme="minorHAnsi" w:hAnsiTheme="minorHAnsi" w:cstheme="minorHAnsi"/>
                <w:sz w:val="22"/>
                <w:szCs w:val="22"/>
              </w:rPr>
              <w:t xml:space="preserve">From Brookfield, 2005. </w:t>
            </w:r>
          </w:p>
          <w:p w14:paraId="5650D696" w14:textId="77777777" w:rsidR="004625D0" w:rsidRPr="003C1315" w:rsidRDefault="004625D0" w:rsidP="00863D5D">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Please take about five minutes to respond to the questions below about our class. In the next class I will share the group's responses with all of you. Thanks for taking the time to do this. What you write will help make the class more responsive to your concerns.</w:t>
            </w:r>
          </w:p>
          <w:p w14:paraId="76451061" w14:textId="77777777" w:rsidR="004625D0" w:rsidRPr="003C1315" w:rsidRDefault="004625D0" w:rsidP="004625D0">
            <w:pPr>
              <w:pStyle w:val="NormalWeb"/>
              <w:numPr>
                <w:ilvl w:val="0"/>
                <w:numId w:val="3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 xml:space="preserve">At what moment in class this weekend did you feel most engaged with what was happening? </w:t>
            </w:r>
          </w:p>
          <w:p w14:paraId="52925BEA" w14:textId="77777777" w:rsidR="004625D0" w:rsidRPr="003C1315" w:rsidRDefault="004625D0" w:rsidP="004625D0">
            <w:pPr>
              <w:pStyle w:val="NormalWeb"/>
              <w:numPr>
                <w:ilvl w:val="0"/>
                <w:numId w:val="3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 xml:space="preserve">At what moment in class this weekend were you most distanced from what was happening? </w:t>
            </w:r>
          </w:p>
          <w:p w14:paraId="53DCF174" w14:textId="77777777" w:rsidR="004625D0" w:rsidRPr="003C1315" w:rsidRDefault="004625D0" w:rsidP="004625D0">
            <w:pPr>
              <w:pStyle w:val="NormalWeb"/>
              <w:numPr>
                <w:ilvl w:val="0"/>
                <w:numId w:val="3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 xml:space="preserve">What action that anyone (teacher or student) took this weekend did you find most affirming or helpful? </w:t>
            </w:r>
          </w:p>
          <w:p w14:paraId="5E27D9FD" w14:textId="77777777" w:rsidR="004625D0" w:rsidRPr="003C1315" w:rsidRDefault="004625D0" w:rsidP="004625D0">
            <w:pPr>
              <w:pStyle w:val="NormalWeb"/>
              <w:numPr>
                <w:ilvl w:val="0"/>
                <w:numId w:val="3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 xml:space="preserve">What action that anyone took this weekend did you find most puzzling or confusing? </w:t>
            </w:r>
          </w:p>
          <w:p w14:paraId="39E29980" w14:textId="77777777" w:rsidR="004625D0" w:rsidRPr="003C1315" w:rsidRDefault="004625D0" w:rsidP="004625D0">
            <w:pPr>
              <w:pStyle w:val="NormalWeb"/>
              <w:numPr>
                <w:ilvl w:val="0"/>
                <w:numId w:val="3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 xml:space="preserve">What about the class this weekend surprised you the most? (This could be about your own reactions to what went on, something that someone did, or anything else that occurs). </w:t>
            </w:r>
          </w:p>
          <w:p w14:paraId="45278E21"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tc>
        <w:tc>
          <w:tcPr>
            <w:tcW w:w="720" w:type="dxa"/>
          </w:tcPr>
          <w:p w14:paraId="19845E88"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C1315">
              <w:rPr>
                <w:rFonts w:cstheme="minorHAnsi"/>
                <w:noProof/>
                <w:color w:val="000000" w:themeColor="text1"/>
              </w:rPr>
              <w:lastRenderedPageBreak/>
              <mc:AlternateContent>
                <mc:Choice Requires="wps">
                  <w:drawing>
                    <wp:anchor distT="0" distB="0" distL="114300" distR="114300" simplePos="0" relativeHeight="251672576" behindDoc="0" locked="0" layoutInCell="1" allowOverlap="1" wp14:anchorId="4C25A59B" wp14:editId="5B4F1807">
                      <wp:simplePos x="0" y="0"/>
                      <wp:positionH relativeFrom="column">
                        <wp:posOffset>-25889</wp:posOffset>
                      </wp:positionH>
                      <wp:positionV relativeFrom="paragraph">
                        <wp:posOffset>3729898</wp:posOffset>
                      </wp:positionV>
                      <wp:extent cx="341522" cy="341523"/>
                      <wp:effectExtent l="12700" t="12700" r="14605" b="14605"/>
                      <wp:wrapNone/>
                      <wp:docPr id="23" name="Frame 23"/>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B65A45" id="Frame 23" o:spid="_x0000_s1026" style="position:absolute;margin-left:-2.05pt;margin-top:293.7pt;width:26.9pt;height:26.9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r w:rsidRPr="003C1315">
              <w:rPr>
                <w:rFonts w:cstheme="minorHAnsi"/>
                <w:noProof/>
                <w:color w:val="000000" w:themeColor="text1"/>
              </w:rPr>
              <mc:AlternateContent>
                <mc:Choice Requires="wps">
                  <w:drawing>
                    <wp:anchor distT="0" distB="0" distL="114300" distR="114300" simplePos="0" relativeHeight="251671552" behindDoc="0" locked="0" layoutInCell="1" allowOverlap="1" wp14:anchorId="0459B3E4" wp14:editId="0056E229">
                      <wp:simplePos x="0" y="0"/>
                      <wp:positionH relativeFrom="column">
                        <wp:posOffset>-3175</wp:posOffset>
                      </wp:positionH>
                      <wp:positionV relativeFrom="paragraph">
                        <wp:posOffset>19050</wp:posOffset>
                      </wp:positionV>
                      <wp:extent cx="341522" cy="341523"/>
                      <wp:effectExtent l="12700" t="12700" r="14605" b="14605"/>
                      <wp:wrapNone/>
                      <wp:docPr id="22" name="Frame 22"/>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6CF26A" id="Frame 22" o:spid="_x0000_s1026" style="position:absolute;margin-left:-.25pt;margin-top:1.5pt;width:26.9pt;height:26.9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p>
        </w:tc>
      </w:tr>
      <w:tr w:rsidR="004625D0" w:rsidRPr="003C1315" w14:paraId="44157908" w14:textId="77777777" w:rsidTr="00863D5D">
        <w:tc>
          <w:tcPr>
            <w:cnfStyle w:val="001000000000" w:firstRow="0" w:lastRow="0" w:firstColumn="1" w:lastColumn="0" w:oddVBand="0" w:evenVBand="0" w:oddHBand="0" w:evenHBand="0" w:firstRowFirstColumn="0" w:firstRowLastColumn="0" w:lastRowFirstColumn="0" w:lastRowLastColumn="0"/>
            <w:tcW w:w="2700" w:type="dxa"/>
          </w:tcPr>
          <w:p w14:paraId="4810AD23" w14:textId="77777777" w:rsidR="004625D0" w:rsidRPr="003C1315" w:rsidRDefault="004625D0" w:rsidP="00863D5D">
            <w:pPr>
              <w:rPr>
                <w:rFonts w:cstheme="minorHAnsi"/>
                <w:color w:val="000000" w:themeColor="text1"/>
                <w:sz w:val="22"/>
                <w:szCs w:val="22"/>
              </w:rPr>
            </w:pPr>
          </w:p>
          <w:p w14:paraId="42CEFBD2" w14:textId="77777777" w:rsidR="004625D0" w:rsidRPr="003C1315" w:rsidRDefault="004625D0" w:rsidP="00863D5D">
            <w:pPr>
              <w:rPr>
                <w:rFonts w:cstheme="minorHAnsi"/>
                <w:b w:val="0"/>
                <w:bCs w:val="0"/>
                <w:color w:val="000000" w:themeColor="text1"/>
                <w:sz w:val="22"/>
                <w:szCs w:val="22"/>
              </w:rPr>
            </w:pPr>
            <w:r w:rsidRPr="003C1315">
              <w:rPr>
                <w:rFonts w:cstheme="minorHAnsi"/>
                <w:b w:val="0"/>
                <w:bCs w:val="0"/>
                <w:color w:val="000000" w:themeColor="text1"/>
                <w:sz w:val="22"/>
                <w:szCs w:val="22"/>
              </w:rPr>
              <w:t>COURSE GLOSSARY</w:t>
            </w:r>
          </w:p>
        </w:tc>
        <w:tc>
          <w:tcPr>
            <w:tcW w:w="7650" w:type="dxa"/>
          </w:tcPr>
          <w:p w14:paraId="199F748B" w14:textId="77777777" w:rsidR="004625D0" w:rsidRPr="003C1315" w:rsidRDefault="004625D0" w:rsidP="00863D5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1546B664" w14:textId="77777777" w:rsidR="004625D0" w:rsidRPr="003C1315" w:rsidRDefault="004625D0" w:rsidP="004625D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color w:val="000000" w:themeColor="text1"/>
                <w:sz w:val="22"/>
                <w:szCs w:val="22"/>
              </w:rPr>
              <w:t xml:space="preserve">Define critical terminology, concepts, etc. </w:t>
            </w:r>
          </w:p>
          <w:p w14:paraId="54CFCF27" w14:textId="77777777" w:rsidR="004625D0" w:rsidRPr="003C1315" w:rsidRDefault="004625D0" w:rsidP="004625D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b/>
                <w:bCs/>
                <w:i/>
                <w:iCs/>
                <w:color w:val="000000" w:themeColor="text1"/>
                <w:sz w:val="22"/>
                <w:szCs w:val="22"/>
              </w:rPr>
              <w:t>“What do students need to proceed / to succeed?”</w:t>
            </w:r>
          </w:p>
          <w:p w14:paraId="434AE72E" w14:textId="77777777" w:rsidR="004625D0" w:rsidRPr="003C1315" w:rsidRDefault="004625D0" w:rsidP="004625D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color w:val="000000" w:themeColor="text1"/>
                <w:sz w:val="22"/>
                <w:szCs w:val="22"/>
              </w:rPr>
              <w:t>Post websites or online resources that can help students who may not have an understanding of foundational concepts, theories, terms.</w:t>
            </w:r>
          </w:p>
          <w:p w14:paraId="2B93ABA6" w14:textId="77777777" w:rsidR="004625D0" w:rsidRPr="003C1315" w:rsidRDefault="004625D0" w:rsidP="004625D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color w:val="000000" w:themeColor="text1"/>
                <w:sz w:val="22"/>
                <w:szCs w:val="22"/>
              </w:rPr>
              <w:t>Invite students to share what they don’t know, so you can add it to the glossary. You might also consider inviting students to update it, and provide extra-credit or participation points.</w:t>
            </w:r>
          </w:p>
          <w:p w14:paraId="5B2CD446" w14:textId="77777777" w:rsidR="004625D0" w:rsidRPr="003C1315" w:rsidRDefault="004625D0" w:rsidP="00863D5D">
            <w:pPr>
              <w:pStyle w:val="ListParagrap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tc>
        <w:tc>
          <w:tcPr>
            <w:tcW w:w="720" w:type="dxa"/>
          </w:tcPr>
          <w:p w14:paraId="61D85A85" w14:textId="77777777" w:rsidR="004625D0" w:rsidRPr="003C1315" w:rsidRDefault="004625D0" w:rsidP="00863D5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noProof/>
                <w:color w:val="000000" w:themeColor="text1"/>
              </w:rPr>
              <mc:AlternateContent>
                <mc:Choice Requires="wps">
                  <w:drawing>
                    <wp:anchor distT="0" distB="0" distL="114300" distR="114300" simplePos="0" relativeHeight="251673600" behindDoc="0" locked="0" layoutInCell="1" allowOverlap="1" wp14:anchorId="202EF871" wp14:editId="44FDCDB6">
                      <wp:simplePos x="0" y="0"/>
                      <wp:positionH relativeFrom="column">
                        <wp:posOffset>-3175</wp:posOffset>
                      </wp:positionH>
                      <wp:positionV relativeFrom="paragraph">
                        <wp:posOffset>20955</wp:posOffset>
                      </wp:positionV>
                      <wp:extent cx="341522" cy="341523"/>
                      <wp:effectExtent l="12700" t="12700" r="14605" b="14605"/>
                      <wp:wrapNone/>
                      <wp:docPr id="24" name="Frame 24"/>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BC1926" id="Frame 24" o:spid="_x0000_s1026" style="position:absolute;margin-left:-.25pt;margin-top:1.65pt;width:26.9pt;height:26.9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p>
        </w:tc>
      </w:tr>
      <w:tr w:rsidR="004625D0" w:rsidRPr="003C1315" w14:paraId="276FE1B5" w14:textId="77777777" w:rsidTr="00863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06D10426" w14:textId="77777777" w:rsidR="004625D0" w:rsidRPr="003C1315" w:rsidRDefault="004625D0" w:rsidP="00863D5D">
            <w:pPr>
              <w:rPr>
                <w:rFonts w:cstheme="minorHAnsi"/>
                <w:color w:val="000000" w:themeColor="text1"/>
                <w:sz w:val="22"/>
                <w:szCs w:val="22"/>
              </w:rPr>
            </w:pPr>
          </w:p>
          <w:p w14:paraId="1B98C9EC" w14:textId="77777777" w:rsidR="004625D0" w:rsidRPr="003C1315" w:rsidRDefault="004625D0" w:rsidP="00863D5D">
            <w:pPr>
              <w:rPr>
                <w:rFonts w:cstheme="minorHAnsi"/>
                <w:color w:val="000000" w:themeColor="text1"/>
                <w:sz w:val="22"/>
                <w:szCs w:val="22"/>
              </w:rPr>
            </w:pPr>
            <w:r w:rsidRPr="003C1315">
              <w:rPr>
                <w:rFonts w:cstheme="minorHAnsi"/>
                <w:b w:val="0"/>
                <w:bCs w:val="0"/>
                <w:color w:val="000000" w:themeColor="text1"/>
                <w:sz w:val="22"/>
                <w:szCs w:val="22"/>
              </w:rPr>
              <w:t xml:space="preserve">SUPPORT: resources and syllabus statements. </w:t>
            </w:r>
          </w:p>
          <w:p w14:paraId="4F872B57" w14:textId="77777777" w:rsidR="004625D0" w:rsidRPr="003C1315" w:rsidRDefault="004625D0" w:rsidP="00863D5D">
            <w:pPr>
              <w:rPr>
                <w:rFonts w:cstheme="minorHAnsi"/>
                <w:b w:val="0"/>
                <w:bCs w:val="0"/>
                <w:color w:val="000000" w:themeColor="text1"/>
                <w:sz w:val="22"/>
                <w:szCs w:val="22"/>
              </w:rPr>
            </w:pPr>
          </w:p>
        </w:tc>
        <w:tc>
          <w:tcPr>
            <w:tcW w:w="7650" w:type="dxa"/>
          </w:tcPr>
          <w:p w14:paraId="0F9682D3"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1C258071"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rPr>
            </w:pPr>
            <w:r w:rsidRPr="003C1315">
              <w:rPr>
                <w:rFonts w:cstheme="minorHAnsi"/>
                <w:b/>
                <w:bCs/>
                <w:color w:val="000000" w:themeColor="text1"/>
              </w:rPr>
              <w:t>Basic Needs</w:t>
            </w:r>
          </w:p>
          <w:p w14:paraId="65BD33D5"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b/>
                <w:bCs/>
                <w:color w:val="252525"/>
                <w:sz w:val="22"/>
                <w:szCs w:val="22"/>
              </w:rPr>
            </w:pPr>
          </w:p>
          <w:p w14:paraId="267A68D8"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252525"/>
                <w:sz w:val="22"/>
                <w:szCs w:val="22"/>
              </w:rPr>
            </w:pPr>
            <w:r w:rsidRPr="003C1315">
              <w:rPr>
                <w:rFonts w:cstheme="minorHAnsi"/>
                <w:color w:val="252525"/>
                <w:sz w:val="22"/>
                <w:szCs w:val="22"/>
              </w:rPr>
              <w:t>To assist our students in maintaining their safety, health, and well-being, it is important to identify difficulties as soon as possible. When a student is in distress there are often indicators long before a situation escalates to a crisis. As faculty and staff members, you may be the first to notice signs of distress. The University has many resources available for you to consult with including the </w:t>
            </w:r>
            <w:hyperlink r:id="rId15" w:tgtFrame="_blank" w:tooltip="Health &amp; Counseling Center" w:history="1">
              <w:r w:rsidRPr="003C1315">
                <w:rPr>
                  <w:rStyle w:val="Hyperlink"/>
                  <w:rFonts w:cstheme="minorHAnsi"/>
                  <w:color w:val="A01400"/>
                  <w:sz w:val="22"/>
                  <w:szCs w:val="22"/>
                </w:rPr>
                <w:t>Health and Counseling Center (HCC)</w:t>
              </w:r>
            </w:hyperlink>
            <w:r w:rsidRPr="003C1315">
              <w:rPr>
                <w:rFonts w:cstheme="minorHAnsi"/>
                <w:color w:val="252525"/>
                <w:sz w:val="22"/>
                <w:szCs w:val="22"/>
              </w:rPr>
              <w:t> and Student Outreach &amp; Support (SOS). It is important that once you notice these signs of distress that you communicate these through the </w:t>
            </w:r>
            <w:hyperlink r:id="rId16" w:tgtFrame="_blank" w:tooltip="SOS Referral Reporting System" w:history="1">
              <w:r w:rsidRPr="003C1315">
                <w:rPr>
                  <w:rStyle w:val="Hyperlink"/>
                  <w:rFonts w:cstheme="minorHAnsi"/>
                  <w:color w:val="A01400"/>
                  <w:sz w:val="22"/>
                  <w:szCs w:val="22"/>
                </w:rPr>
                <w:t>SOS Referral system</w:t>
              </w:r>
            </w:hyperlink>
            <w:r w:rsidRPr="003C1315">
              <w:rPr>
                <w:rFonts w:cstheme="minorHAnsi"/>
                <w:color w:val="252525"/>
                <w:sz w:val="22"/>
                <w:szCs w:val="22"/>
              </w:rPr>
              <w:t>. In addition to making a referral to </w:t>
            </w:r>
            <w:hyperlink r:id="rId17" w:tgtFrame="_blank" w:tooltip="SOS Referral Referral" w:history="1">
              <w:r w:rsidRPr="003C1315">
                <w:rPr>
                  <w:rStyle w:val="Hyperlink"/>
                  <w:rFonts w:cstheme="minorHAnsi"/>
                  <w:color w:val="A01400"/>
                  <w:sz w:val="22"/>
                  <w:szCs w:val="22"/>
                </w:rPr>
                <w:t>SOS Referral</w:t>
              </w:r>
            </w:hyperlink>
            <w:r w:rsidRPr="003C1315">
              <w:rPr>
                <w:rFonts w:cstheme="minorHAnsi"/>
                <w:color w:val="252525"/>
                <w:sz w:val="22"/>
                <w:szCs w:val="22"/>
              </w:rPr>
              <w:t xml:space="preserve">, we also encourage you to have a direct conversation with the student to gather information, express your concern, and </w:t>
            </w:r>
            <w:r w:rsidRPr="003C1315">
              <w:rPr>
                <w:rFonts w:cstheme="minorHAnsi"/>
                <w:color w:val="252525"/>
                <w:sz w:val="22"/>
                <w:szCs w:val="22"/>
              </w:rPr>
              <w:lastRenderedPageBreak/>
              <w:t>share the resources available to the student to support them in navigating this challenging time. </w:t>
            </w:r>
          </w:p>
          <w:p w14:paraId="4114E09D" w14:textId="77777777" w:rsidR="004625D0" w:rsidRPr="003C1315" w:rsidRDefault="004625D0" w:rsidP="00863D5D">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252525"/>
                <w:sz w:val="22"/>
                <w:szCs w:val="22"/>
              </w:rPr>
            </w:pPr>
          </w:p>
          <w:p w14:paraId="58F9BF13"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252525"/>
                <w:sz w:val="22"/>
                <w:szCs w:val="22"/>
              </w:rPr>
            </w:pPr>
            <w:r w:rsidRPr="003C1315">
              <w:rPr>
                <w:rFonts w:cstheme="minorHAnsi"/>
                <w:color w:val="252525"/>
                <w:sz w:val="22"/>
                <w:szCs w:val="22"/>
              </w:rPr>
              <w:t>Whether you are able to have a conversation with the student or not, it is critical to always submit a referral of your concern through the </w:t>
            </w:r>
            <w:hyperlink r:id="rId18" w:tgtFrame="_blank" w:tooltip="SOS Referral Reporting System" w:history="1">
              <w:r w:rsidRPr="003C1315">
                <w:rPr>
                  <w:rStyle w:val="Hyperlink"/>
                  <w:rFonts w:cstheme="minorHAnsi"/>
                  <w:color w:val="A01400"/>
                  <w:sz w:val="22"/>
                  <w:szCs w:val="22"/>
                </w:rPr>
                <w:t>SOS Referral system</w:t>
              </w:r>
            </w:hyperlink>
            <w:r w:rsidRPr="003C1315">
              <w:rPr>
                <w:rFonts w:cstheme="minorHAnsi"/>
                <w:color w:val="252525"/>
                <w:sz w:val="22"/>
                <w:szCs w:val="22"/>
              </w:rPr>
              <w:t xml:space="preserve">. Please understand that referring not only helps support students but is also documentation that the University activated appropriate protocol to address concerning behavior that may have safety implications for individuals and the campus community. This type of documentation is very important given liability issues. Please see the </w:t>
            </w:r>
            <w:hyperlink r:id="rId19" w:history="1">
              <w:r w:rsidRPr="003C1315">
                <w:rPr>
                  <w:rStyle w:val="Hyperlink"/>
                  <w:rFonts w:cstheme="minorHAnsi"/>
                  <w:sz w:val="22"/>
                  <w:szCs w:val="22"/>
                </w:rPr>
                <w:t>red folder</w:t>
              </w:r>
            </w:hyperlink>
            <w:r w:rsidRPr="003C1315">
              <w:rPr>
                <w:rFonts w:cstheme="minorHAnsi"/>
                <w:color w:val="252525"/>
                <w:sz w:val="22"/>
                <w:szCs w:val="22"/>
              </w:rPr>
              <w:t xml:space="preserve"> in assisting you to recognize and support students in distress</w:t>
            </w:r>
          </w:p>
          <w:p w14:paraId="00242628" w14:textId="77777777" w:rsidR="004625D0" w:rsidRPr="003C1315" w:rsidRDefault="004625D0" w:rsidP="00863D5D">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252525"/>
                <w:sz w:val="22"/>
                <w:szCs w:val="22"/>
              </w:rPr>
            </w:pPr>
          </w:p>
          <w:p w14:paraId="05D86F60"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252525"/>
                <w:sz w:val="22"/>
                <w:szCs w:val="22"/>
              </w:rPr>
            </w:pPr>
            <w:r w:rsidRPr="003C1315">
              <w:rPr>
                <w:rFonts w:cstheme="minorHAnsi"/>
                <w:color w:val="252525"/>
                <w:sz w:val="22"/>
                <w:szCs w:val="22"/>
              </w:rPr>
              <w:t>Here is a statement that a professor can include in any syllabus to let students know that they do not have to face these problems alone.</w:t>
            </w:r>
          </w:p>
          <w:p w14:paraId="5B357B1C"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i/>
                <w:iCs/>
                <w:color w:val="252525"/>
                <w:sz w:val="22"/>
                <w:szCs w:val="22"/>
              </w:rPr>
            </w:pPr>
          </w:p>
          <w:p w14:paraId="2DC0C317"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r w:rsidRPr="003C1315">
              <w:rPr>
                <w:rFonts w:cstheme="minorHAnsi"/>
                <w:i/>
                <w:iCs/>
                <w:sz w:val="22"/>
                <w:szCs w:val="22"/>
              </w:rPr>
              <w:t xml:space="preserve">Any student who faces challenges including but not limited to food insecurities, housing, wellbeing and believes this may affect their performance in the course is </w:t>
            </w:r>
          </w:p>
          <w:p w14:paraId="57091BDA"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p>
          <w:p w14:paraId="137E5383"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r w:rsidRPr="003C1315">
              <w:rPr>
                <w:rFonts w:cstheme="minorHAnsi"/>
                <w:i/>
                <w:iCs/>
                <w:sz w:val="22"/>
                <w:szCs w:val="22"/>
              </w:rPr>
              <w:t xml:space="preserve">urged to contact the Office of Student Outreach and Support (SOS) for resources and support at 303.871.2400 or at </w:t>
            </w:r>
            <w:hyperlink r:id="rId20" w:history="1">
              <w:r w:rsidRPr="003C1315">
                <w:rPr>
                  <w:rStyle w:val="Hyperlink"/>
                  <w:rFonts w:cstheme="minorHAnsi"/>
                  <w:sz w:val="22"/>
                  <w:szCs w:val="22"/>
                </w:rPr>
                <w:t>https://www.du.edu/studentlife/studentsupport</w:t>
              </w:r>
            </w:hyperlink>
            <w:r w:rsidRPr="003C1315">
              <w:rPr>
                <w:rFonts w:cstheme="minorHAnsi"/>
                <w:i/>
                <w:iCs/>
                <w:sz w:val="22"/>
                <w:szCs w:val="22"/>
              </w:rPr>
              <w:t xml:space="preserve">  . Furthermore, please notify me if you are comfortable in doing so. This will enable me to provide any resources that I may possess.</w:t>
            </w:r>
          </w:p>
          <w:p w14:paraId="70568FD8"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43D947B5"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r w:rsidRPr="003C1315">
              <w:rPr>
                <w:rFonts w:cstheme="minorHAnsi"/>
                <w:sz w:val="22"/>
                <w:szCs w:val="22"/>
              </w:rPr>
              <w:t xml:space="preserve">University of Denver Outreach and Support. (2020). </w:t>
            </w:r>
            <w:r w:rsidRPr="003C1315">
              <w:rPr>
                <w:rFonts w:cstheme="minorHAnsi"/>
                <w:i/>
                <w:iCs/>
                <w:sz w:val="22"/>
                <w:szCs w:val="22"/>
              </w:rPr>
              <w:t>Basic Needs Statement.</w:t>
            </w:r>
          </w:p>
          <w:p w14:paraId="01A0B683"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D866535" w14:textId="77777777" w:rsidR="004625D0" w:rsidRPr="003C1315" w:rsidRDefault="004625D0" w:rsidP="00863D5D">
            <w:pPr>
              <w:pStyle w:val="NormalWeb"/>
              <w:spacing w:before="0" w:beforeAutospacing="0" w:after="30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2"/>
                <w:szCs w:val="22"/>
              </w:rPr>
            </w:pPr>
            <w:r w:rsidRPr="003C1315">
              <w:rPr>
                <w:rFonts w:asciiTheme="minorHAnsi" w:hAnsiTheme="minorHAnsi" w:cstheme="minorHAnsi"/>
                <w:b/>
                <w:bCs/>
                <w:color w:val="000000" w:themeColor="text1"/>
                <w:sz w:val="22"/>
                <w:szCs w:val="22"/>
              </w:rPr>
              <w:t>Mental Health and Wellness:</w:t>
            </w:r>
          </w:p>
          <w:p w14:paraId="77E55CC5" w14:textId="77777777" w:rsidR="004625D0" w:rsidRPr="003C1315" w:rsidRDefault="004625D0" w:rsidP="00863D5D">
            <w:pPr>
              <w:pStyle w:val="NormalWeb"/>
              <w:spacing w:before="0" w:beforeAutospacing="0" w:after="30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3C1315">
              <w:rPr>
                <w:rFonts w:asciiTheme="minorHAnsi" w:hAnsiTheme="minorHAnsi" w:cstheme="minorHAnsi"/>
                <w:color w:val="000000" w:themeColor="text1"/>
                <w:sz w:val="22"/>
                <w:szCs w:val="22"/>
              </w:rPr>
              <w:t>As part of the University’s Culture of Care &amp; Support we provide campus resources to create access for you to maintain your safety, health, and well-being. We understand that as a student you may experience a range of issues that can cause barriers to learning, such as strained relationships, increased anxiety, alcohol/drug concerns, depression, difficulty concentrating and/or lack of motivation. These stressful moments can impact academic performance or reduce your ability to engage. The University offers services to assist you with addressing these or ANY other concerns you may be experiencing. If you or someone you know are suffering from any challenges, you should reach out for support. You can seek confidential mental health services available on campus in the Health &amp; Counseling Center (HCC) and My Student Support System (My SSP).  Another helpful campus office is Student Outreach &amp; Support (SOS), where staff work with you to connect to all the appropriate campus resources (there are many!), develop a plan of action, and guide you in navigating challenging situations. If you are concerned about yourself and/or one of your peers, you can send a SOS referral.</w:t>
            </w:r>
          </w:p>
          <w:p w14:paraId="3524F7F4" w14:textId="77777777" w:rsidR="004625D0" w:rsidRPr="003C1315" w:rsidRDefault="004625D0" w:rsidP="00863D5D">
            <w:pPr>
              <w:pStyle w:val="NormalWeb"/>
              <w:spacing w:before="0" w:beforeAutospacing="0" w:after="30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3C1315">
              <w:rPr>
                <w:rFonts w:asciiTheme="minorHAnsi" w:hAnsiTheme="minorHAnsi" w:cstheme="minorHAnsi"/>
                <w:color w:val="000000" w:themeColor="text1"/>
                <w:sz w:val="22"/>
                <w:szCs w:val="22"/>
              </w:rPr>
              <w:t>More information about HCC, MY SSP, and SOS can be found at:</w:t>
            </w:r>
          </w:p>
          <w:p w14:paraId="6649099B" w14:textId="77777777" w:rsidR="004625D0" w:rsidRPr="003C1315" w:rsidRDefault="008250DF" w:rsidP="004625D0">
            <w:pPr>
              <w:pStyle w:val="NormalWeb"/>
              <w:numPr>
                <w:ilvl w:val="0"/>
                <w:numId w:val="3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hyperlink r:id="rId21" w:history="1">
              <w:r w:rsidR="004625D0" w:rsidRPr="003C1315">
                <w:rPr>
                  <w:rStyle w:val="Hyperlink"/>
                  <w:rFonts w:asciiTheme="minorHAnsi" w:hAnsiTheme="minorHAnsi" w:cstheme="minorHAnsi"/>
                  <w:color w:val="000000" w:themeColor="text1"/>
                  <w:sz w:val="22"/>
                  <w:szCs w:val="22"/>
                  <w:bdr w:val="none" w:sz="0" w:space="0" w:color="auto" w:frame="1"/>
                </w:rPr>
                <w:t>Health &amp; Counseling Services</w:t>
              </w:r>
            </w:hyperlink>
          </w:p>
          <w:p w14:paraId="1B026178" w14:textId="77777777" w:rsidR="004625D0" w:rsidRPr="003C1315" w:rsidRDefault="008250DF" w:rsidP="004625D0">
            <w:pPr>
              <w:pStyle w:val="NormalWeb"/>
              <w:numPr>
                <w:ilvl w:val="0"/>
                <w:numId w:val="3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hyperlink r:id="rId22" w:tgtFrame="_blank" w:history="1">
              <w:r w:rsidR="004625D0" w:rsidRPr="003C1315">
                <w:rPr>
                  <w:rStyle w:val="Hyperlink"/>
                  <w:rFonts w:asciiTheme="minorHAnsi" w:hAnsiTheme="minorHAnsi" w:cstheme="minorHAnsi"/>
                  <w:color w:val="000000" w:themeColor="text1"/>
                  <w:sz w:val="22"/>
                  <w:szCs w:val="22"/>
                  <w:bdr w:val="none" w:sz="0" w:space="0" w:color="auto" w:frame="1"/>
                </w:rPr>
                <w:t>My SSP 24/7 confidential services for students</w:t>
              </w:r>
              <w:r w:rsidR="004625D0" w:rsidRPr="003C1315">
                <w:rPr>
                  <w:rStyle w:val="screenreader-only"/>
                  <w:rFonts w:asciiTheme="minorHAnsi" w:hAnsiTheme="minorHAnsi" w:cstheme="minorHAnsi"/>
                  <w:color w:val="000000" w:themeColor="text1"/>
                  <w:sz w:val="22"/>
                  <w:szCs w:val="22"/>
                  <w:bdr w:val="none" w:sz="0" w:space="0" w:color="auto" w:frame="1"/>
                </w:rPr>
                <w:t> (Links to an external site.)</w:t>
              </w:r>
            </w:hyperlink>
          </w:p>
          <w:p w14:paraId="4561EA1F" w14:textId="77777777" w:rsidR="004625D0" w:rsidRPr="003C1315" w:rsidRDefault="008250DF" w:rsidP="004625D0">
            <w:pPr>
              <w:pStyle w:val="NormalWeb"/>
              <w:numPr>
                <w:ilvl w:val="0"/>
                <w:numId w:val="3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hyperlink r:id="rId23" w:history="1">
              <w:r w:rsidR="004625D0" w:rsidRPr="003C1315">
                <w:rPr>
                  <w:rStyle w:val="Hyperlink"/>
                  <w:rFonts w:asciiTheme="minorHAnsi" w:hAnsiTheme="minorHAnsi" w:cstheme="minorHAnsi"/>
                  <w:color w:val="000000" w:themeColor="text1"/>
                  <w:sz w:val="22"/>
                  <w:szCs w:val="22"/>
                  <w:bdr w:val="none" w:sz="0" w:space="0" w:color="auto" w:frame="1"/>
                </w:rPr>
                <w:t>Student Outreach &amp; Support (SOS) and SOS Referrals</w:t>
              </w:r>
            </w:hyperlink>
          </w:p>
          <w:p w14:paraId="585F8392" w14:textId="77777777" w:rsidR="004625D0" w:rsidRPr="003C1315" w:rsidRDefault="004625D0" w:rsidP="00863D5D">
            <w:pPr>
              <w:pStyle w:val="ListParagrap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63476FD9"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C1315">
              <w:rPr>
                <w:rFonts w:cstheme="minorHAnsi"/>
                <w:color w:val="000000" w:themeColor="text1"/>
                <w:sz w:val="22"/>
                <w:szCs w:val="22"/>
              </w:rPr>
              <w:t xml:space="preserve">University of Denver. (2020). </w:t>
            </w:r>
            <w:r w:rsidRPr="003C1315">
              <w:rPr>
                <w:rFonts w:cstheme="minorHAnsi"/>
                <w:i/>
                <w:iCs/>
                <w:color w:val="000000" w:themeColor="text1"/>
                <w:sz w:val="22"/>
                <w:szCs w:val="22"/>
              </w:rPr>
              <w:t>Mental Health and Wellness Statement</w:t>
            </w:r>
            <w:r w:rsidRPr="003C1315">
              <w:rPr>
                <w:rFonts w:cstheme="minorHAnsi"/>
                <w:color w:val="000000" w:themeColor="text1"/>
                <w:sz w:val="22"/>
                <w:szCs w:val="22"/>
              </w:rPr>
              <w:t xml:space="preserve">. </w:t>
            </w:r>
          </w:p>
          <w:p w14:paraId="469AC2AE"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3A2B67CD" w14:textId="77777777" w:rsidR="004625D0" w:rsidRPr="003C1315" w:rsidRDefault="004625D0" w:rsidP="00863D5D">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3C1315">
              <w:rPr>
                <w:rFonts w:asciiTheme="minorHAnsi" w:hAnsiTheme="minorHAnsi" w:cstheme="minorHAnsi"/>
                <w:b/>
                <w:bCs/>
                <w:color w:val="000000" w:themeColor="text1"/>
                <w:sz w:val="22"/>
                <w:szCs w:val="22"/>
              </w:rPr>
              <w:t>D</w:t>
            </w:r>
            <w:r w:rsidRPr="003C1315">
              <w:rPr>
                <w:rFonts w:asciiTheme="minorHAnsi" w:hAnsiTheme="minorHAnsi" w:cstheme="minorHAnsi"/>
                <w:b/>
                <w:bCs/>
              </w:rPr>
              <w:t xml:space="preserve">isability and Medical Issues: </w:t>
            </w:r>
          </w:p>
          <w:p w14:paraId="2E39EE1A" w14:textId="77777777" w:rsidR="004625D0" w:rsidRPr="003C1315" w:rsidRDefault="004625D0" w:rsidP="00863D5D">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p w14:paraId="7F7031FC" w14:textId="77777777" w:rsidR="004625D0" w:rsidRPr="003C1315" w:rsidRDefault="004625D0" w:rsidP="00863D5D">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3C1315">
              <w:rPr>
                <w:rFonts w:asciiTheme="minorHAnsi" w:hAnsiTheme="minorHAnsi" w:cstheme="minorHAnsi"/>
                <w:color w:val="000000" w:themeColor="text1"/>
                <w:sz w:val="22"/>
                <w:szCs w:val="22"/>
              </w:rPr>
              <w:t xml:space="preserve">Developed by the Disability Services Program – more information and updates available at the </w:t>
            </w:r>
            <w:hyperlink r:id="rId24" w:history="1">
              <w:r w:rsidRPr="003C1315">
                <w:rPr>
                  <w:rStyle w:val="Hyperlink"/>
                  <w:rFonts w:asciiTheme="minorHAnsi" w:hAnsiTheme="minorHAnsi" w:cstheme="minorHAnsi"/>
                  <w:sz w:val="22"/>
                  <w:szCs w:val="22"/>
                </w:rPr>
                <w:t>DSP Faculty &amp; Staff website</w:t>
              </w:r>
            </w:hyperlink>
            <w:r w:rsidRPr="003C1315">
              <w:rPr>
                <w:rFonts w:asciiTheme="minorHAnsi" w:hAnsiTheme="minorHAnsi" w:cstheme="minorHAnsi"/>
              </w:rPr>
              <w:t>:</w:t>
            </w:r>
          </w:p>
          <w:p w14:paraId="0E3A88E3" w14:textId="77777777" w:rsidR="004625D0" w:rsidRPr="003C1315" w:rsidRDefault="004625D0" w:rsidP="00863D5D">
            <w:pPr>
              <w:pStyle w:val="NormalWeb"/>
              <w:spacing w:before="0" w:beforeAutospacing="0" w:after="0" w:afterAutospacing="0"/>
              <w:ind w:left="72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p w14:paraId="76A21526" w14:textId="77777777" w:rsidR="004625D0" w:rsidRPr="003C1315" w:rsidRDefault="004625D0" w:rsidP="00863D5D">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3C1315">
              <w:rPr>
                <w:rFonts w:asciiTheme="minorHAnsi" w:hAnsiTheme="minorHAnsi" w:cstheme="minorHAnsi"/>
                <w:color w:val="000000" w:themeColor="text1"/>
                <w:sz w:val="22"/>
                <w:szCs w:val="22"/>
              </w:rPr>
              <w:lastRenderedPageBreak/>
              <w:t>Any participant who feels s/he may need an accommodation based on the impact of a disability should contact us privately to discuss his or her specific needs.  Additionally, please contact the</w:t>
            </w:r>
            <w:r w:rsidRPr="003C1315">
              <w:rPr>
                <w:rStyle w:val="apple-converted-space"/>
                <w:rFonts w:asciiTheme="minorHAnsi" w:hAnsiTheme="minorHAnsi" w:cstheme="minorHAnsi"/>
                <w:color w:val="000000" w:themeColor="text1"/>
                <w:sz w:val="22"/>
                <w:szCs w:val="22"/>
              </w:rPr>
              <w:t> </w:t>
            </w:r>
            <w:r w:rsidRPr="003C1315">
              <w:rPr>
                <w:rStyle w:val="Strong"/>
                <w:rFonts w:asciiTheme="minorHAnsi" w:eastAsiaTheme="majorEastAsia" w:hAnsiTheme="minorHAnsi" w:cstheme="minorHAnsi"/>
                <w:color w:val="000000" w:themeColor="text1"/>
                <w:sz w:val="22"/>
                <w:szCs w:val="22"/>
                <w:bdr w:val="none" w:sz="0" w:space="0" w:color="auto" w:frame="1"/>
              </w:rPr>
              <w:t>Disability Services Program</w:t>
            </w:r>
            <w:r w:rsidRPr="003C1315">
              <w:rPr>
                <w:rStyle w:val="apple-converted-space"/>
                <w:rFonts w:asciiTheme="minorHAnsi" w:hAnsiTheme="minorHAnsi" w:cstheme="minorHAnsi"/>
                <w:color w:val="000000" w:themeColor="text1"/>
                <w:sz w:val="22"/>
                <w:szCs w:val="22"/>
              </w:rPr>
              <w:t> </w:t>
            </w:r>
            <w:r w:rsidRPr="003C1315">
              <w:rPr>
                <w:rFonts w:asciiTheme="minorHAnsi" w:hAnsiTheme="minorHAnsi" w:cstheme="minorHAnsi"/>
                <w:color w:val="000000" w:themeColor="text1"/>
                <w:sz w:val="22"/>
                <w:szCs w:val="22"/>
              </w:rPr>
              <w:t>(DSP) located in room 440 of Ruffatto Hall; 1999 E. Evans Ave. to coordinate reasonable accommodations for students with documented disabilities. Phone: 303.871.3241. Information is also available online from the</w:t>
            </w:r>
            <w:r w:rsidRPr="003C1315">
              <w:rPr>
                <w:rStyle w:val="apple-converted-space"/>
                <w:rFonts w:asciiTheme="minorHAnsi" w:hAnsiTheme="minorHAnsi" w:cstheme="minorHAnsi"/>
                <w:color w:val="000000" w:themeColor="text1"/>
                <w:sz w:val="22"/>
                <w:szCs w:val="22"/>
              </w:rPr>
              <w:t> </w:t>
            </w:r>
            <w:hyperlink r:id="rId25" w:history="1">
              <w:r w:rsidRPr="003C1315">
                <w:rPr>
                  <w:rStyle w:val="Hyperlink"/>
                  <w:rFonts w:asciiTheme="minorHAnsi" w:hAnsiTheme="minorHAnsi" w:cstheme="minorHAnsi"/>
                </w:rPr>
                <w:t>Disability Services Program website.</w:t>
              </w:r>
            </w:hyperlink>
            <w:r w:rsidRPr="003C1315">
              <w:rPr>
                <w:rFonts w:asciiTheme="minorHAnsi" w:hAnsiTheme="minorHAnsi" w:cstheme="minorHAnsi"/>
              </w:rPr>
              <w:t xml:space="preserve"> </w:t>
            </w:r>
          </w:p>
          <w:p w14:paraId="431244D8" w14:textId="77777777" w:rsidR="004625D0" w:rsidRPr="003C1315" w:rsidRDefault="004625D0" w:rsidP="00863D5D">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EE7FDFE" w14:textId="77777777" w:rsidR="004625D0" w:rsidRPr="003C1315" w:rsidRDefault="004625D0" w:rsidP="00863D5D">
            <w:pPr>
              <w:ind w:firstLine="72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1507C5DA"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eastAsia="Calibri" w:cstheme="minorHAnsi"/>
                <w:b/>
                <w:bCs/>
              </w:rPr>
            </w:pPr>
            <w:r w:rsidRPr="003C1315">
              <w:rPr>
                <w:rFonts w:eastAsia="Calibri" w:cstheme="minorHAnsi"/>
                <w:b/>
                <w:bCs/>
              </w:rPr>
              <w:t>Title IX:</w:t>
            </w:r>
          </w:p>
          <w:p w14:paraId="663E0818" w14:textId="77777777" w:rsidR="004625D0" w:rsidRPr="003C1315" w:rsidRDefault="004625D0" w:rsidP="00863D5D">
            <w:pPr>
              <w:pStyle w:val="ListParagraph"/>
              <w:cnfStyle w:val="000000100000" w:firstRow="0" w:lastRow="0" w:firstColumn="0" w:lastColumn="0" w:oddVBand="0" w:evenVBand="0" w:oddHBand="1" w:evenHBand="0" w:firstRowFirstColumn="0" w:firstRowLastColumn="0" w:lastRowFirstColumn="0" w:lastRowLastColumn="0"/>
              <w:rPr>
                <w:rFonts w:eastAsia="Calibri" w:cstheme="minorHAnsi"/>
                <w:b/>
                <w:bCs/>
              </w:rPr>
            </w:pPr>
          </w:p>
          <w:p w14:paraId="74C980FE"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C1315">
              <w:rPr>
                <w:rFonts w:cstheme="minorHAnsi"/>
                <w:color w:val="000000" w:themeColor="text1"/>
                <w:sz w:val="22"/>
                <w:szCs w:val="22"/>
              </w:rPr>
              <w:t>Gender violence can happen to anyone regardless of race, class, age, appearance, gender identity, or sexual orientation.  The University of Denver is committed to providing an environment free of discrimination on the basis of sex (gender), including sexual misconduct, sexual assault, relationship violence, and stalking. </w:t>
            </w:r>
            <w:hyperlink r:id="rId26" w:history="1">
              <w:r w:rsidRPr="003C1315">
                <w:rPr>
                  <w:rStyle w:val="Hyperlink"/>
                  <w:rFonts w:cstheme="minorHAnsi"/>
                  <w:sz w:val="22"/>
                  <w:szCs w:val="22"/>
                </w:rPr>
                <w:t>The Center for Advocacy, Prevention and Empowerment (CAPE)</w:t>
              </w:r>
            </w:hyperlink>
            <w:r w:rsidRPr="003C1315">
              <w:rPr>
                <w:rFonts w:cstheme="minorHAnsi"/>
                <w:color w:val="000000" w:themeColor="text1"/>
                <w:sz w:val="22"/>
                <w:szCs w:val="22"/>
              </w:rPr>
              <w:t xml:space="preserve"> provides programs and resources to help promote healthy relationships, teach non-violence and equality, and foster a respectful and safe environment for all members of the University of Denver community.  All services are confidential and free of charge.</w:t>
            </w:r>
          </w:p>
          <w:p w14:paraId="71668F46" w14:textId="77777777" w:rsidR="004625D0" w:rsidRPr="003C1315" w:rsidRDefault="004625D0" w:rsidP="00863D5D">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06936C24"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eastAsia="Calibri" w:cstheme="minorHAnsi"/>
                <w:b/>
                <w:bCs/>
                <w:color w:val="000000" w:themeColor="text1"/>
                <w:sz w:val="22"/>
                <w:szCs w:val="22"/>
              </w:rPr>
            </w:pPr>
            <w:r w:rsidRPr="003C1315">
              <w:rPr>
                <w:rFonts w:cstheme="minorHAnsi"/>
                <w:color w:val="000000" w:themeColor="text1"/>
                <w:sz w:val="22"/>
                <w:szCs w:val="22"/>
              </w:rPr>
              <w:t>For assistance during business hours, call 303-871-3853 and ask to speak to the Director of CAPE. After hours, please call the Emergency &amp; Crisis Dispatch Line at 303-871-3000and ask to speak to the CAPE advocate on call.</w:t>
            </w:r>
          </w:p>
          <w:p w14:paraId="60A8505B"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341FA480"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3C1315">
              <w:rPr>
                <w:rFonts w:eastAsia="Calibri" w:cstheme="minorHAnsi"/>
                <w:sz w:val="22"/>
                <w:szCs w:val="22"/>
              </w:rPr>
              <w:t xml:space="preserve">University of Denver Center for Advocacy, Prevention and Empowerment (CAPE). (2020). </w:t>
            </w:r>
            <w:r w:rsidRPr="003C1315">
              <w:rPr>
                <w:rFonts w:eastAsia="Calibri" w:cstheme="minorHAnsi"/>
                <w:i/>
                <w:iCs/>
                <w:sz w:val="22"/>
                <w:szCs w:val="22"/>
              </w:rPr>
              <w:t>Title IX</w:t>
            </w:r>
            <w:r w:rsidRPr="003C1315">
              <w:rPr>
                <w:rFonts w:eastAsia="Calibri" w:cstheme="minorHAnsi"/>
                <w:sz w:val="22"/>
                <w:szCs w:val="22"/>
              </w:rPr>
              <w:t xml:space="preserve">. Retrieved from </w:t>
            </w:r>
            <w:hyperlink r:id="rId27" w:history="1">
              <w:r w:rsidRPr="003C1315">
                <w:rPr>
                  <w:rStyle w:val="Hyperlink"/>
                  <w:rFonts w:eastAsia="Calibri" w:cstheme="minorHAnsi"/>
                  <w:sz w:val="22"/>
                  <w:szCs w:val="22"/>
                </w:rPr>
                <w:t>https://otl.du.edu/plan-a-course/teaching-resources/sample-syllabus-statements/</w:t>
              </w:r>
            </w:hyperlink>
            <w:r w:rsidRPr="003C1315">
              <w:rPr>
                <w:rFonts w:eastAsia="Calibri" w:cstheme="minorHAnsi"/>
                <w:sz w:val="22"/>
                <w:szCs w:val="22"/>
              </w:rPr>
              <w:t xml:space="preserve"> </w:t>
            </w:r>
          </w:p>
          <w:p w14:paraId="3CF69C7D" w14:textId="77777777" w:rsidR="004625D0" w:rsidRPr="003C1315" w:rsidRDefault="004625D0" w:rsidP="00863D5D">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p w14:paraId="5BDE4704"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tc>
        <w:tc>
          <w:tcPr>
            <w:tcW w:w="720" w:type="dxa"/>
          </w:tcPr>
          <w:p w14:paraId="79575BF6"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C1315">
              <w:rPr>
                <w:rFonts w:cstheme="minorHAnsi"/>
                <w:noProof/>
                <w:color w:val="000000" w:themeColor="text1"/>
              </w:rPr>
              <w:lastRenderedPageBreak/>
              <mc:AlternateContent>
                <mc:Choice Requires="wps">
                  <w:drawing>
                    <wp:anchor distT="0" distB="0" distL="114300" distR="114300" simplePos="0" relativeHeight="251674624" behindDoc="0" locked="0" layoutInCell="1" allowOverlap="1" wp14:anchorId="57C98BFE" wp14:editId="6A0C770C">
                      <wp:simplePos x="0" y="0"/>
                      <wp:positionH relativeFrom="column">
                        <wp:posOffset>-3175</wp:posOffset>
                      </wp:positionH>
                      <wp:positionV relativeFrom="paragraph">
                        <wp:posOffset>18415</wp:posOffset>
                      </wp:positionV>
                      <wp:extent cx="341522" cy="341523"/>
                      <wp:effectExtent l="12700" t="12700" r="14605" b="14605"/>
                      <wp:wrapNone/>
                      <wp:docPr id="27" name="Frame 27"/>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EDE86B" id="Frame 27" o:spid="_x0000_s1026" style="position:absolute;margin-left:-.25pt;margin-top:1.45pt;width:26.9pt;height:26.9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p>
        </w:tc>
      </w:tr>
    </w:tbl>
    <w:p w14:paraId="0A32A19E" w14:textId="77777777" w:rsidR="004625D0" w:rsidRPr="003C1315" w:rsidRDefault="004625D0" w:rsidP="004625D0">
      <w:pPr>
        <w:rPr>
          <w:rFonts w:cstheme="minorHAnsi"/>
          <w:color w:val="000000" w:themeColor="text1"/>
        </w:rPr>
      </w:pPr>
    </w:p>
    <w:p w14:paraId="536EDB1A" w14:textId="77777777" w:rsidR="004625D0" w:rsidRPr="003C1315" w:rsidRDefault="004625D0" w:rsidP="004625D0">
      <w:pPr>
        <w:outlineLvl w:val="0"/>
        <w:rPr>
          <w:rFonts w:cstheme="minorHAnsi"/>
          <w:spacing w:val="40"/>
        </w:rPr>
      </w:pPr>
      <w:r w:rsidRPr="003C1315">
        <w:rPr>
          <w:rFonts w:cstheme="minorHAnsi"/>
          <w:spacing w:val="40"/>
        </w:rPr>
        <w:t>REFERENCES</w:t>
      </w:r>
    </w:p>
    <w:p w14:paraId="5ED850D5" w14:textId="77777777" w:rsidR="004625D0" w:rsidRPr="003C1315" w:rsidRDefault="004625D0" w:rsidP="004625D0">
      <w:pPr>
        <w:pStyle w:val="NormalWeb"/>
        <w:rPr>
          <w:rFonts w:asciiTheme="minorHAnsi" w:hAnsiTheme="minorHAnsi" w:cstheme="minorHAnsi"/>
          <w:sz w:val="22"/>
          <w:szCs w:val="22"/>
        </w:rPr>
      </w:pPr>
      <w:r w:rsidRPr="003C1315">
        <w:rPr>
          <w:rFonts w:asciiTheme="minorHAnsi" w:hAnsiTheme="minorHAnsi" w:cstheme="minorHAnsi"/>
          <w:sz w:val="22"/>
          <w:szCs w:val="22"/>
        </w:rPr>
        <w:t xml:space="preserve">Brookfield, S. &amp; Preskill, S. (2005). </w:t>
      </w:r>
      <w:r w:rsidRPr="003C1315">
        <w:rPr>
          <w:rFonts w:asciiTheme="minorHAnsi" w:hAnsiTheme="minorHAnsi" w:cstheme="minorHAnsi"/>
          <w:i/>
          <w:iCs/>
          <w:sz w:val="22"/>
          <w:szCs w:val="22"/>
        </w:rPr>
        <w:t xml:space="preserve">Discussion as a way of teaching. </w:t>
      </w:r>
      <w:r w:rsidRPr="003C1315">
        <w:rPr>
          <w:rFonts w:asciiTheme="minorHAnsi" w:hAnsiTheme="minorHAnsi" w:cstheme="minorHAnsi"/>
          <w:sz w:val="22"/>
          <w:szCs w:val="22"/>
        </w:rPr>
        <w:t>San Francisco, CA: Jossey Bass.</w:t>
      </w:r>
    </w:p>
    <w:p w14:paraId="2BA1D3CC" w14:textId="77777777" w:rsidR="004625D0" w:rsidRPr="003C1315" w:rsidRDefault="004625D0" w:rsidP="004625D0">
      <w:pPr>
        <w:rPr>
          <w:rFonts w:cstheme="minorHAnsi"/>
          <w:color w:val="000000" w:themeColor="text1"/>
          <w:shd w:val="clear" w:color="auto" w:fill="FFFFFF"/>
        </w:rPr>
      </w:pPr>
      <w:r w:rsidRPr="003C1315">
        <w:rPr>
          <w:rFonts w:cstheme="minorHAnsi"/>
          <w:color w:val="000000" w:themeColor="text1"/>
          <w:shd w:val="clear" w:color="auto" w:fill="FFFFFF"/>
        </w:rPr>
        <w:t xml:space="preserve">Caldwell, M., Frame, O. (2017). </w:t>
      </w:r>
      <w:r w:rsidRPr="003C1315">
        <w:rPr>
          <w:rFonts w:cstheme="minorHAnsi"/>
          <w:i/>
          <w:iCs/>
          <w:color w:val="000000" w:themeColor="text1"/>
          <w:shd w:val="clear" w:color="auto" w:fill="FFFFFF"/>
        </w:rPr>
        <w:t>Let's Get Real: Exploring Race, Class, and Gender Identities in the Classroom</w:t>
      </w:r>
      <w:r w:rsidRPr="003C1315">
        <w:rPr>
          <w:rFonts w:cstheme="minorHAnsi"/>
          <w:color w:val="000000" w:themeColor="text1"/>
          <w:shd w:val="clear" w:color="auto" w:fill="FFFFFF"/>
        </w:rPr>
        <w:t>. New York, NY: Routledge. </w:t>
      </w:r>
    </w:p>
    <w:p w14:paraId="7A46F978" w14:textId="77777777" w:rsidR="004625D0" w:rsidRPr="003C1315" w:rsidRDefault="004625D0" w:rsidP="004625D0">
      <w:pPr>
        <w:rPr>
          <w:rFonts w:cstheme="minorHAnsi"/>
          <w:color w:val="000000" w:themeColor="text1"/>
          <w:shd w:val="clear" w:color="auto" w:fill="FFFFFF"/>
        </w:rPr>
      </w:pPr>
    </w:p>
    <w:p w14:paraId="0FDD71EC" w14:textId="77777777" w:rsidR="004625D0" w:rsidRPr="003C1315" w:rsidRDefault="004625D0" w:rsidP="004625D0">
      <w:pPr>
        <w:rPr>
          <w:rFonts w:cstheme="minorHAnsi"/>
          <w:color w:val="000000"/>
          <w:shd w:val="clear" w:color="auto" w:fill="FFFFFF"/>
        </w:rPr>
      </w:pPr>
      <w:r w:rsidRPr="003C1315">
        <w:rPr>
          <w:rFonts w:cstheme="minorHAnsi"/>
        </w:rPr>
        <w:t xml:space="preserve">Iturbe-LaGrave, V. (2018). </w:t>
      </w:r>
      <w:r w:rsidRPr="003C1315">
        <w:rPr>
          <w:rFonts w:cstheme="minorHAnsi"/>
          <w:color w:val="000000"/>
          <w:shd w:val="clear" w:color="auto" w:fill="FFFFFF"/>
        </w:rPr>
        <w:t>“Formative Assessment and Critical Self- Reflection in the Inclusive Teaching Practices Faculty Video Consultation Protocol.” Dreams, Possibilities, and Necessity of Equity: Exploring the Transformative Potential of Assessment. American Educational Research Association (AERA), New York, NY, April 16.</w:t>
      </w:r>
    </w:p>
    <w:p w14:paraId="3D6831FE" w14:textId="77777777" w:rsidR="004625D0" w:rsidRPr="003C1315" w:rsidRDefault="004625D0" w:rsidP="004625D0">
      <w:pPr>
        <w:rPr>
          <w:rFonts w:cstheme="minorHAnsi"/>
          <w:color w:val="000000" w:themeColor="text1"/>
        </w:rPr>
      </w:pPr>
    </w:p>
    <w:p w14:paraId="6152AD25" w14:textId="77777777" w:rsidR="004625D0" w:rsidRPr="003C1315" w:rsidRDefault="004625D0" w:rsidP="004625D0">
      <w:pPr>
        <w:outlineLvl w:val="0"/>
        <w:rPr>
          <w:rFonts w:cstheme="minorHAnsi"/>
        </w:rPr>
      </w:pPr>
      <w:r w:rsidRPr="003C1315">
        <w:rPr>
          <w:rFonts w:cstheme="minorHAnsi"/>
        </w:rPr>
        <w:t xml:space="preserve">Jewell, T., Durand, A. (2020). </w:t>
      </w:r>
      <w:r w:rsidRPr="003C1315">
        <w:rPr>
          <w:rFonts w:cstheme="minorHAnsi"/>
          <w:i/>
          <w:iCs/>
        </w:rPr>
        <w:t>This Book is Anti-Racist</w:t>
      </w:r>
      <w:r w:rsidRPr="003C1315">
        <w:rPr>
          <w:rFonts w:cstheme="minorHAnsi"/>
        </w:rPr>
        <w:t>. Minneapolis, MN: Quatro.</w:t>
      </w:r>
    </w:p>
    <w:p w14:paraId="3BC95668" w14:textId="77777777" w:rsidR="004625D0" w:rsidRPr="003C1315" w:rsidRDefault="004625D0" w:rsidP="004625D0">
      <w:pPr>
        <w:rPr>
          <w:rFonts w:cstheme="minorHAnsi"/>
        </w:rPr>
      </w:pPr>
    </w:p>
    <w:p w14:paraId="3604B830" w14:textId="7EE336F4" w:rsidR="004625D0" w:rsidRDefault="004625D0" w:rsidP="004625D0">
      <w:pPr>
        <w:rPr>
          <w:rFonts w:cstheme="minorHAnsi"/>
        </w:rPr>
      </w:pPr>
      <w:r w:rsidRPr="003C1315">
        <w:rPr>
          <w:rFonts w:cstheme="minorHAnsi"/>
        </w:rPr>
        <w:t>Stone</w:t>
      </w:r>
      <w:r w:rsidRPr="003C1315">
        <w:rPr>
          <w:rStyle w:val="a"/>
          <w:rFonts w:cstheme="minorHAnsi"/>
        </w:rPr>
        <w:t xml:space="preserve"> </w:t>
      </w:r>
      <w:r w:rsidRPr="003C1315">
        <w:rPr>
          <w:rStyle w:val="ls4a7"/>
          <w:rFonts w:cstheme="minorHAnsi"/>
        </w:rPr>
        <w:t xml:space="preserve">Norton, </w:t>
      </w:r>
      <w:r w:rsidRPr="003C1315">
        <w:rPr>
          <w:rFonts w:cstheme="minorHAnsi"/>
        </w:rPr>
        <w:t>A.</w:t>
      </w:r>
      <w:r w:rsidRPr="003C1315">
        <w:rPr>
          <w:rStyle w:val="a"/>
          <w:rFonts w:cstheme="minorHAnsi"/>
        </w:rPr>
        <w:t xml:space="preserve"> </w:t>
      </w:r>
      <w:r w:rsidRPr="003C1315">
        <w:rPr>
          <w:rFonts w:cstheme="minorHAnsi"/>
        </w:rPr>
        <w:t>(2008,</w:t>
      </w:r>
      <w:r w:rsidRPr="003C1315">
        <w:rPr>
          <w:rStyle w:val="a"/>
          <w:rFonts w:cstheme="minorHAnsi"/>
        </w:rPr>
        <w:t xml:space="preserve"> </w:t>
      </w:r>
      <w:r w:rsidRPr="003C1315">
        <w:rPr>
          <w:rFonts w:cstheme="minorHAnsi"/>
        </w:rPr>
        <w:t xml:space="preserve">November). </w:t>
      </w:r>
      <w:r w:rsidRPr="003C1315">
        <w:rPr>
          <w:rFonts w:cstheme="minorHAnsi"/>
          <w:i/>
          <w:iCs/>
        </w:rPr>
        <w:t>Crossing</w:t>
      </w:r>
      <w:r w:rsidRPr="003C1315">
        <w:rPr>
          <w:rStyle w:val="a"/>
          <w:rFonts w:cstheme="minorHAnsi"/>
          <w:i/>
          <w:iCs/>
        </w:rPr>
        <w:t xml:space="preserve"> </w:t>
      </w:r>
      <w:r w:rsidRPr="003C1315">
        <w:rPr>
          <w:rFonts w:cstheme="minorHAnsi"/>
          <w:i/>
          <w:iCs/>
        </w:rPr>
        <w:t>borders:</w:t>
      </w:r>
      <w:r w:rsidRPr="003C1315">
        <w:rPr>
          <w:rStyle w:val="a"/>
          <w:rFonts w:cstheme="minorHAnsi"/>
          <w:i/>
          <w:iCs/>
        </w:rPr>
        <w:t xml:space="preserve"> </w:t>
      </w:r>
      <w:r w:rsidRPr="003C1315">
        <w:rPr>
          <w:rFonts w:cstheme="minorHAnsi"/>
          <w:i/>
          <w:iCs/>
        </w:rPr>
        <w:t>Bringing</w:t>
      </w:r>
      <w:r w:rsidRPr="003C1315">
        <w:rPr>
          <w:rStyle w:val="a"/>
          <w:rFonts w:cstheme="minorHAnsi"/>
          <w:i/>
          <w:iCs/>
        </w:rPr>
        <w:t xml:space="preserve"> </w:t>
      </w:r>
      <w:r w:rsidRPr="003C1315">
        <w:rPr>
          <w:rStyle w:val="ls465"/>
          <w:rFonts w:cstheme="minorHAnsi"/>
          <w:i/>
          <w:iCs/>
        </w:rPr>
        <w:t xml:space="preserve">Latina/o </w:t>
      </w:r>
      <w:r w:rsidRPr="003C1315">
        <w:rPr>
          <w:rFonts w:cstheme="minorHAnsi"/>
          <w:i/>
          <w:iCs/>
        </w:rPr>
        <w:t>students</w:t>
      </w:r>
      <w:r w:rsidRPr="003C1315">
        <w:rPr>
          <w:rStyle w:val="a"/>
          <w:rFonts w:cstheme="minorHAnsi"/>
          <w:i/>
          <w:iCs/>
        </w:rPr>
        <w:t xml:space="preserve"> </w:t>
      </w:r>
      <w:r w:rsidRPr="003C1315">
        <w:rPr>
          <w:rFonts w:cstheme="minorHAnsi"/>
          <w:i/>
          <w:iCs/>
        </w:rPr>
        <w:t>and</w:t>
      </w:r>
      <w:r w:rsidRPr="003C1315">
        <w:rPr>
          <w:rStyle w:val="a"/>
          <w:rFonts w:cstheme="minorHAnsi"/>
          <w:i/>
          <w:iCs/>
        </w:rPr>
        <w:t xml:space="preserve"> </w:t>
      </w:r>
      <w:r w:rsidRPr="003C1315">
        <w:rPr>
          <w:rFonts w:cstheme="minorHAnsi"/>
          <w:i/>
          <w:iCs/>
        </w:rPr>
        <w:t>teachers</w:t>
      </w:r>
      <w:r w:rsidRPr="003C1315">
        <w:rPr>
          <w:rStyle w:val="a"/>
          <w:rFonts w:cstheme="minorHAnsi"/>
          <w:i/>
          <w:iCs/>
        </w:rPr>
        <w:t xml:space="preserve"> </w:t>
      </w:r>
      <w:r w:rsidRPr="003C1315">
        <w:rPr>
          <w:rFonts w:cstheme="minorHAnsi"/>
          <w:i/>
          <w:iCs/>
        </w:rPr>
        <w:t>to</w:t>
      </w:r>
      <w:r w:rsidRPr="003C1315">
        <w:rPr>
          <w:rStyle w:val="a"/>
          <w:rFonts w:cstheme="minorHAnsi"/>
          <w:i/>
          <w:iCs/>
        </w:rPr>
        <w:t xml:space="preserve"> </w:t>
      </w:r>
      <w:r w:rsidRPr="003C1315">
        <w:rPr>
          <w:rFonts w:cstheme="minorHAnsi"/>
          <w:i/>
          <w:iCs/>
        </w:rPr>
        <w:t>the</w:t>
      </w:r>
      <w:r w:rsidRPr="003C1315">
        <w:rPr>
          <w:rStyle w:val="a"/>
          <w:rFonts w:cstheme="minorHAnsi"/>
          <w:i/>
          <w:iCs/>
        </w:rPr>
        <w:t xml:space="preserve"> </w:t>
      </w:r>
      <w:r w:rsidRPr="003C1315">
        <w:rPr>
          <w:rFonts w:cstheme="minorHAnsi"/>
          <w:i/>
          <w:iCs/>
        </w:rPr>
        <w:t>same</w:t>
      </w:r>
      <w:r w:rsidRPr="003C1315">
        <w:rPr>
          <w:rStyle w:val="a"/>
          <w:rFonts w:cstheme="minorHAnsi"/>
          <w:i/>
          <w:iCs/>
        </w:rPr>
        <w:t xml:space="preserve"> </w:t>
      </w:r>
      <w:r w:rsidRPr="003C1315">
        <w:rPr>
          <w:rFonts w:cstheme="minorHAnsi"/>
          <w:i/>
          <w:iCs/>
        </w:rPr>
        <w:t>side of the</w:t>
      </w:r>
      <w:r w:rsidRPr="003C1315">
        <w:rPr>
          <w:rStyle w:val="a"/>
          <w:rFonts w:cstheme="minorHAnsi"/>
          <w:i/>
          <w:iCs/>
        </w:rPr>
        <w:t xml:space="preserve"> </w:t>
      </w:r>
      <w:r w:rsidRPr="003C1315">
        <w:rPr>
          <w:rFonts w:cstheme="minorHAnsi"/>
          <w:i/>
          <w:iCs/>
        </w:rPr>
        <w:t>river: An</w:t>
      </w:r>
      <w:r w:rsidRPr="003C1315">
        <w:rPr>
          <w:rStyle w:val="a"/>
          <w:rFonts w:cstheme="minorHAnsi"/>
          <w:i/>
          <w:iCs/>
        </w:rPr>
        <w:t xml:space="preserve"> </w:t>
      </w:r>
      <w:r w:rsidRPr="003C1315">
        <w:rPr>
          <w:rFonts w:cstheme="minorHAnsi"/>
          <w:i/>
          <w:iCs/>
        </w:rPr>
        <w:t>inclusive</w:t>
      </w:r>
      <w:r w:rsidRPr="003C1315">
        <w:rPr>
          <w:rStyle w:val="a"/>
          <w:rFonts w:cstheme="minorHAnsi"/>
          <w:i/>
          <w:iCs/>
        </w:rPr>
        <w:t xml:space="preserve"> </w:t>
      </w:r>
      <w:r w:rsidRPr="003C1315">
        <w:rPr>
          <w:rFonts w:cstheme="minorHAnsi"/>
          <w:i/>
          <w:iCs/>
        </w:rPr>
        <w:t>pedagogy</w:t>
      </w:r>
      <w:r w:rsidRPr="003C1315">
        <w:rPr>
          <w:rFonts w:cstheme="minorHAnsi"/>
        </w:rPr>
        <w:t>. Paper</w:t>
      </w:r>
      <w:r w:rsidRPr="003C1315">
        <w:rPr>
          <w:rStyle w:val="a"/>
          <w:rFonts w:cstheme="minorHAnsi"/>
        </w:rPr>
        <w:t xml:space="preserve"> </w:t>
      </w:r>
      <w:r w:rsidRPr="003C1315">
        <w:rPr>
          <w:rFonts w:cstheme="minorHAnsi"/>
        </w:rPr>
        <w:t>presented</w:t>
      </w:r>
      <w:r w:rsidRPr="003C1315">
        <w:rPr>
          <w:rStyle w:val="a"/>
          <w:rFonts w:cstheme="minorHAnsi"/>
        </w:rPr>
        <w:t xml:space="preserve"> </w:t>
      </w:r>
      <w:r w:rsidRPr="003C1315">
        <w:rPr>
          <w:rFonts w:cstheme="minorHAnsi"/>
        </w:rPr>
        <w:t>at</w:t>
      </w:r>
      <w:r w:rsidRPr="003C1315">
        <w:rPr>
          <w:rStyle w:val="a"/>
          <w:rFonts w:cstheme="minorHAnsi"/>
        </w:rPr>
        <w:t xml:space="preserve"> </w:t>
      </w:r>
      <w:r w:rsidRPr="003C1315">
        <w:rPr>
          <w:rFonts w:cstheme="minorHAnsi"/>
        </w:rPr>
        <w:t>the</w:t>
      </w:r>
      <w:r w:rsidRPr="003C1315">
        <w:rPr>
          <w:rStyle w:val="a"/>
          <w:rFonts w:cstheme="minorHAnsi"/>
        </w:rPr>
        <w:t xml:space="preserve"> </w:t>
      </w:r>
      <w:r w:rsidRPr="003C1315">
        <w:rPr>
          <w:rStyle w:val="ls3f4"/>
          <w:rFonts w:cstheme="minorHAnsi"/>
        </w:rPr>
        <w:t xml:space="preserve">33rd </w:t>
      </w:r>
      <w:r w:rsidRPr="003C1315">
        <w:rPr>
          <w:rStyle w:val="ls4a8"/>
          <w:rFonts w:cstheme="minorHAnsi"/>
        </w:rPr>
        <w:t>annual</w:t>
      </w:r>
      <w:r w:rsidRPr="003C1315">
        <w:rPr>
          <w:rStyle w:val="a"/>
          <w:rFonts w:cstheme="minorHAnsi"/>
        </w:rPr>
        <w:t xml:space="preserve"> </w:t>
      </w:r>
      <w:r w:rsidRPr="003C1315">
        <w:rPr>
          <w:rFonts w:cstheme="minorHAnsi"/>
        </w:rPr>
        <w:t>meeting</w:t>
      </w:r>
      <w:r w:rsidRPr="003C1315">
        <w:rPr>
          <w:rStyle w:val="a"/>
          <w:rFonts w:cstheme="minorHAnsi"/>
        </w:rPr>
        <w:t xml:space="preserve"> </w:t>
      </w:r>
      <w:r w:rsidRPr="003C1315">
        <w:rPr>
          <w:rFonts w:cstheme="minorHAnsi"/>
        </w:rPr>
        <w:t>of</w:t>
      </w:r>
      <w:r w:rsidRPr="003C1315">
        <w:rPr>
          <w:rStyle w:val="a"/>
          <w:rFonts w:cstheme="minorHAnsi"/>
        </w:rPr>
        <w:t xml:space="preserve"> </w:t>
      </w:r>
      <w:r w:rsidRPr="003C1315">
        <w:rPr>
          <w:rFonts w:cstheme="minorHAnsi"/>
        </w:rPr>
        <w:t>the</w:t>
      </w:r>
      <w:r w:rsidRPr="003C1315">
        <w:rPr>
          <w:rStyle w:val="a"/>
          <w:rFonts w:cstheme="minorHAnsi"/>
        </w:rPr>
        <w:t xml:space="preserve"> </w:t>
      </w:r>
      <w:r w:rsidRPr="003C1315">
        <w:rPr>
          <w:rFonts w:cstheme="minorHAnsi"/>
        </w:rPr>
        <w:t>Association</w:t>
      </w:r>
      <w:r w:rsidRPr="003C1315">
        <w:rPr>
          <w:rStyle w:val="a"/>
          <w:rFonts w:cstheme="minorHAnsi"/>
        </w:rPr>
        <w:t xml:space="preserve"> </w:t>
      </w:r>
      <w:r w:rsidRPr="003C1315">
        <w:rPr>
          <w:rFonts w:cstheme="minorHAnsi"/>
        </w:rPr>
        <w:t>for</w:t>
      </w:r>
      <w:r w:rsidRPr="003C1315">
        <w:rPr>
          <w:rStyle w:val="a"/>
          <w:rFonts w:cstheme="minorHAnsi"/>
        </w:rPr>
        <w:t xml:space="preserve"> </w:t>
      </w:r>
      <w:r w:rsidRPr="003C1315">
        <w:rPr>
          <w:rFonts w:cstheme="minorHAnsi"/>
        </w:rPr>
        <w:t>the Study</w:t>
      </w:r>
      <w:r w:rsidRPr="003C1315">
        <w:rPr>
          <w:rStyle w:val="a"/>
          <w:rFonts w:cstheme="minorHAnsi"/>
        </w:rPr>
        <w:t xml:space="preserve"> </w:t>
      </w:r>
      <w:r w:rsidRPr="003C1315">
        <w:rPr>
          <w:rFonts w:cstheme="minorHAnsi"/>
        </w:rPr>
        <w:t>of</w:t>
      </w:r>
      <w:r w:rsidRPr="003C1315">
        <w:rPr>
          <w:rStyle w:val="a"/>
          <w:rFonts w:cstheme="minorHAnsi"/>
        </w:rPr>
        <w:t xml:space="preserve"> </w:t>
      </w:r>
      <w:r w:rsidRPr="003C1315">
        <w:rPr>
          <w:rFonts w:cstheme="minorHAnsi"/>
        </w:rPr>
        <w:t>Higher</w:t>
      </w:r>
      <w:r w:rsidRPr="003C1315">
        <w:rPr>
          <w:rStyle w:val="a"/>
          <w:rFonts w:cstheme="minorHAnsi"/>
        </w:rPr>
        <w:t xml:space="preserve"> </w:t>
      </w:r>
      <w:r w:rsidRPr="003C1315">
        <w:rPr>
          <w:rStyle w:val="ls4a9"/>
          <w:rFonts w:cstheme="minorHAnsi"/>
        </w:rPr>
        <w:t xml:space="preserve">Education, </w:t>
      </w:r>
      <w:r w:rsidRPr="003C1315">
        <w:rPr>
          <w:rStyle w:val="ls4aa"/>
          <w:rFonts w:cstheme="minorHAnsi"/>
        </w:rPr>
        <w:t>Jacksonville,</w:t>
      </w:r>
      <w:r w:rsidRPr="003C1315">
        <w:rPr>
          <w:rStyle w:val="a"/>
          <w:rFonts w:cstheme="minorHAnsi"/>
        </w:rPr>
        <w:t xml:space="preserve"> </w:t>
      </w:r>
      <w:r w:rsidRPr="003C1315">
        <w:rPr>
          <w:rFonts w:cstheme="minorHAnsi"/>
        </w:rPr>
        <w:t>FL.</w:t>
      </w:r>
    </w:p>
    <w:p w14:paraId="17657B23" w14:textId="77777777" w:rsidR="004625D0" w:rsidRDefault="004625D0">
      <w:pPr>
        <w:rPr>
          <w:rFonts w:ascii="Calibri" w:eastAsiaTheme="majorEastAsia" w:hAnsi="Calibri" w:cs="Calibri"/>
          <w:b/>
          <w:bCs/>
          <w:color w:val="7B0018" w:themeColor="accent1" w:themeShade="BF"/>
          <w:sz w:val="28"/>
          <w:szCs w:val="28"/>
        </w:rPr>
      </w:pPr>
      <w:r>
        <w:rPr>
          <w:rFonts w:ascii="Calibri" w:hAnsi="Calibri" w:cs="Calibri"/>
        </w:rPr>
        <w:br w:type="page"/>
      </w:r>
    </w:p>
    <w:p w14:paraId="7F53977D" w14:textId="1B9773BE" w:rsidR="004625D0" w:rsidRDefault="004625D0" w:rsidP="004625D0">
      <w:pPr>
        <w:pStyle w:val="Heading1"/>
        <w:rPr>
          <w:rFonts w:ascii="Calibri" w:hAnsi="Calibri" w:cs="Calibri"/>
        </w:rPr>
      </w:pPr>
      <w:r>
        <w:rPr>
          <w:rFonts w:ascii="Calibri" w:hAnsi="Calibri" w:cs="Calibri"/>
        </w:rPr>
        <w:lastRenderedPageBreak/>
        <w:t>Inclusive Teaching Pre-Reading Questions Checklist</w:t>
      </w:r>
    </w:p>
    <w:p w14:paraId="5EB7ACCA" w14:textId="77777777" w:rsidR="004625D0" w:rsidRPr="00672BF1" w:rsidRDefault="004625D0" w:rsidP="004625D0">
      <w:pPr>
        <w:rPr>
          <w:rFonts w:cstheme="minorHAnsi"/>
        </w:rPr>
      </w:pPr>
    </w:p>
    <w:p w14:paraId="476C9E12" w14:textId="77777777" w:rsidR="004625D0" w:rsidRPr="00672BF1" w:rsidRDefault="004625D0" w:rsidP="004625D0">
      <w:pPr>
        <w:pStyle w:val="NormalWeb"/>
        <w:shd w:val="clear" w:color="auto" w:fill="FFFFFF"/>
        <w:spacing w:before="0" w:beforeAutospacing="0" w:after="0" w:afterAutospacing="0"/>
        <w:rPr>
          <w:rFonts w:asciiTheme="minorHAnsi" w:hAnsiTheme="minorHAnsi" w:cstheme="minorHAnsi"/>
          <w:b/>
          <w:bCs/>
          <w:color w:val="000000"/>
        </w:rPr>
      </w:pPr>
      <w:r w:rsidRPr="00672BF1">
        <w:rPr>
          <w:rStyle w:val="Strong"/>
          <w:rFonts w:asciiTheme="minorHAnsi" w:hAnsiTheme="minorHAnsi" w:cstheme="minorHAnsi"/>
          <w:color w:val="000000"/>
        </w:rPr>
        <w:t>An engaging and inclusive classroom discussion happens when students have engaged deeply with a text. Assigning critical pre-reading questions before class allows for critical reflection of complex and contentious topics. Consider assigning one question from each category to students; you may choose to ask students for specific examples from the text. The following questions are adapted from Brookfield &amp; Preskill (2005), p. 56:</w:t>
      </w:r>
    </w:p>
    <w:tbl>
      <w:tblPr>
        <w:tblStyle w:val="PlainTable3"/>
        <w:tblW w:w="10530" w:type="dxa"/>
        <w:tblInd w:w="-180" w:type="dxa"/>
        <w:tblLook w:val="04A0" w:firstRow="1" w:lastRow="0" w:firstColumn="1" w:lastColumn="0" w:noHBand="0" w:noVBand="1"/>
      </w:tblPr>
      <w:tblGrid>
        <w:gridCol w:w="2880"/>
        <w:gridCol w:w="7650"/>
      </w:tblGrid>
      <w:tr w:rsidR="004625D0" w:rsidRPr="00672BF1" w14:paraId="2DDFB36C" w14:textId="77777777" w:rsidTr="00863D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80" w:type="dxa"/>
          </w:tcPr>
          <w:p w14:paraId="2CF8E677" w14:textId="77777777" w:rsidR="004625D0" w:rsidRPr="00672BF1" w:rsidRDefault="004625D0" w:rsidP="00863D5D">
            <w:pPr>
              <w:rPr>
                <w:rFonts w:cstheme="minorHAnsi"/>
              </w:rPr>
            </w:pPr>
          </w:p>
        </w:tc>
        <w:tc>
          <w:tcPr>
            <w:tcW w:w="7650" w:type="dxa"/>
          </w:tcPr>
          <w:p w14:paraId="63AE3979" w14:textId="77777777" w:rsidR="004625D0" w:rsidRPr="00672BF1" w:rsidRDefault="004625D0" w:rsidP="00863D5D">
            <w:pPr>
              <w:cnfStyle w:val="100000000000" w:firstRow="1" w:lastRow="0" w:firstColumn="0" w:lastColumn="0" w:oddVBand="0" w:evenVBand="0" w:oddHBand="0" w:evenHBand="0" w:firstRowFirstColumn="0" w:firstRowLastColumn="0" w:lastRowFirstColumn="0" w:lastRowLastColumn="0"/>
              <w:rPr>
                <w:rFonts w:cstheme="minorHAnsi"/>
              </w:rPr>
            </w:pPr>
          </w:p>
        </w:tc>
      </w:tr>
      <w:tr w:rsidR="004625D0" w:rsidRPr="00672BF1" w14:paraId="35AEE6D7" w14:textId="77777777" w:rsidTr="00863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79F2EF40" w14:textId="77777777" w:rsidR="004625D0" w:rsidRPr="00672BF1" w:rsidRDefault="004625D0" w:rsidP="00863D5D">
            <w:pPr>
              <w:rPr>
                <w:rFonts w:cstheme="minorHAnsi"/>
                <w:caps w:val="0"/>
                <w:spacing w:val="20"/>
              </w:rPr>
            </w:pPr>
          </w:p>
          <w:p w14:paraId="77D17337" w14:textId="77777777" w:rsidR="004625D0" w:rsidRPr="00672BF1" w:rsidRDefault="004625D0" w:rsidP="00863D5D">
            <w:pPr>
              <w:rPr>
                <w:rFonts w:cstheme="minorHAnsi"/>
                <w:caps w:val="0"/>
                <w:spacing w:val="20"/>
              </w:rPr>
            </w:pPr>
            <w:r w:rsidRPr="00672BF1">
              <w:rPr>
                <w:rFonts w:cstheme="minorHAnsi"/>
                <w:b w:val="0"/>
                <w:bCs w:val="0"/>
                <w:spacing w:val="20"/>
              </w:rPr>
              <w:t xml:space="preserve">Epistemological </w:t>
            </w:r>
          </w:p>
          <w:p w14:paraId="393E06AF" w14:textId="77777777" w:rsidR="004625D0" w:rsidRPr="00672BF1" w:rsidRDefault="004625D0" w:rsidP="00863D5D">
            <w:pPr>
              <w:rPr>
                <w:rFonts w:cstheme="minorHAnsi"/>
                <w:b w:val="0"/>
                <w:bCs w:val="0"/>
                <w:caps w:val="0"/>
                <w:spacing w:val="20"/>
              </w:rPr>
            </w:pPr>
            <w:r w:rsidRPr="00672BF1">
              <w:rPr>
                <w:rFonts w:cstheme="minorHAnsi"/>
                <w:b w:val="0"/>
                <w:bCs w:val="0"/>
                <w:spacing w:val="20"/>
              </w:rPr>
              <w:t>Questions</w:t>
            </w:r>
          </w:p>
          <w:p w14:paraId="1B932B3D" w14:textId="77777777" w:rsidR="004625D0" w:rsidRPr="00672BF1" w:rsidRDefault="004625D0" w:rsidP="00863D5D">
            <w:pPr>
              <w:rPr>
                <w:rFonts w:cstheme="minorHAnsi"/>
              </w:rPr>
            </w:pPr>
          </w:p>
        </w:tc>
        <w:tc>
          <w:tcPr>
            <w:tcW w:w="7650" w:type="dxa"/>
          </w:tcPr>
          <w:p w14:paraId="77EE7775" w14:textId="77777777" w:rsidR="004625D0" w:rsidRPr="00672BF1"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rPr>
            </w:pPr>
          </w:p>
          <w:p w14:paraId="1269BB78" w14:textId="77777777" w:rsidR="004625D0" w:rsidRPr="00672BF1" w:rsidRDefault="004625D0" w:rsidP="004625D0">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2BF1">
              <w:rPr>
                <w:rFonts w:cstheme="minorHAnsi"/>
                <w:sz w:val="22"/>
                <w:szCs w:val="22"/>
              </w:rPr>
              <w:t>To what extent does the writing / reading / lyrics seem culturally biased?</w:t>
            </w:r>
          </w:p>
          <w:p w14:paraId="7D4996B9" w14:textId="77777777" w:rsidR="004625D0" w:rsidRPr="00672BF1" w:rsidRDefault="004625D0" w:rsidP="004625D0">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2BF1">
              <w:rPr>
                <w:rFonts w:cstheme="minorHAnsi"/>
                <w:sz w:val="22"/>
                <w:szCs w:val="22"/>
              </w:rPr>
              <w:t>To what extent are description and prescription confused in an irresponsible and inaccurate way?  Can you provide specific examples?</w:t>
            </w:r>
          </w:p>
          <w:p w14:paraId="0B2836E3" w14:textId="77777777" w:rsidR="004625D0" w:rsidRPr="00672BF1" w:rsidRDefault="004625D0" w:rsidP="004625D0">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2BF1">
              <w:rPr>
                <w:rFonts w:cstheme="minorHAnsi"/>
                <w:sz w:val="22"/>
                <w:szCs w:val="22"/>
              </w:rPr>
              <w:t>To what extent are the central insights grounded in documented empirical evidence?</w:t>
            </w:r>
          </w:p>
          <w:p w14:paraId="20CE69B9" w14:textId="77777777" w:rsidR="004625D0" w:rsidRPr="00672BF1" w:rsidRDefault="004625D0" w:rsidP="004625D0">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2BF1">
              <w:rPr>
                <w:rFonts w:cstheme="minorHAnsi"/>
                <w:sz w:val="22"/>
                <w:szCs w:val="22"/>
              </w:rPr>
              <w:t>To what extent are the ideas presented an uncritical extension of the paradigm within which the author works?</w:t>
            </w:r>
          </w:p>
          <w:p w14:paraId="29BAAE15" w14:textId="77777777" w:rsidR="004625D0" w:rsidRPr="00672BF1" w:rsidRDefault="004625D0" w:rsidP="004625D0">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2BF1">
              <w:rPr>
                <w:rFonts w:cstheme="minorHAnsi"/>
                <w:sz w:val="22"/>
                <w:szCs w:val="22"/>
              </w:rPr>
              <w:t>What can you identify as the author’s context, and why is this important?</w:t>
            </w:r>
          </w:p>
          <w:p w14:paraId="79B5273A" w14:textId="77777777" w:rsidR="004625D0" w:rsidRPr="00672BF1"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rPr>
            </w:pPr>
          </w:p>
        </w:tc>
      </w:tr>
      <w:tr w:rsidR="004625D0" w:rsidRPr="00672BF1" w14:paraId="3590854E" w14:textId="77777777" w:rsidTr="00863D5D">
        <w:tc>
          <w:tcPr>
            <w:cnfStyle w:val="001000000000" w:firstRow="0" w:lastRow="0" w:firstColumn="1" w:lastColumn="0" w:oddVBand="0" w:evenVBand="0" w:oddHBand="0" w:evenHBand="0" w:firstRowFirstColumn="0" w:firstRowLastColumn="0" w:lastRowFirstColumn="0" w:lastRowLastColumn="0"/>
            <w:tcW w:w="2880" w:type="dxa"/>
          </w:tcPr>
          <w:p w14:paraId="11DA88DF" w14:textId="77777777" w:rsidR="004625D0" w:rsidRPr="00672BF1" w:rsidRDefault="004625D0" w:rsidP="00863D5D">
            <w:pPr>
              <w:rPr>
                <w:rFonts w:cstheme="minorHAnsi"/>
                <w:caps w:val="0"/>
                <w:spacing w:val="20"/>
              </w:rPr>
            </w:pPr>
          </w:p>
          <w:p w14:paraId="07C1806C" w14:textId="77777777" w:rsidR="004625D0" w:rsidRPr="00672BF1" w:rsidRDefault="004625D0" w:rsidP="00863D5D">
            <w:pPr>
              <w:rPr>
                <w:rFonts w:cstheme="minorHAnsi"/>
                <w:b w:val="0"/>
                <w:bCs w:val="0"/>
                <w:caps w:val="0"/>
                <w:spacing w:val="20"/>
              </w:rPr>
            </w:pPr>
            <w:r w:rsidRPr="00672BF1">
              <w:rPr>
                <w:rFonts w:cstheme="minorHAnsi"/>
                <w:b w:val="0"/>
                <w:bCs w:val="0"/>
                <w:spacing w:val="20"/>
              </w:rPr>
              <w:t>EXPERIENTIAL QUESTIONS</w:t>
            </w:r>
          </w:p>
          <w:p w14:paraId="2568658F" w14:textId="77777777" w:rsidR="004625D0" w:rsidRPr="00672BF1" w:rsidRDefault="004625D0" w:rsidP="00863D5D">
            <w:pPr>
              <w:rPr>
                <w:rFonts w:cstheme="minorHAnsi"/>
              </w:rPr>
            </w:pPr>
          </w:p>
        </w:tc>
        <w:tc>
          <w:tcPr>
            <w:tcW w:w="7650" w:type="dxa"/>
          </w:tcPr>
          <w:p w14:paraId="310CECE0" w14:textId="77777777" w:rsidR="004625D0" w:rsidRPr="00672BF1" w:rsidRDefault="004625D0" w:rsidP="00863D5D">
            <w:pPr>
              <w:cnfStyle w:val="000000000000" w:firstRow="0" w:lastRow="0" w:firstColumn="0" w:lastColumn="0" w:oddVBand="0" w:evenVBand="0" w:oddHBand="0" w:evenHBand="0" w:firstRowFirstColumn="0" w:firstRowLastColumn="0" w:lastRowFirstColumn="0" w:lastRowLastColumn="0"/>
              <w:rPr>
                <w:rFonts w:cstheme="minorHAnsi"/>
              </w:rPr>
            </w:pPr>
          </w:p>
          <w:p w14:paraId="57E8239E" w14:textId="77777777" w:rsidR="004625D0" w:rsidRPr="00672BF1" w:rsidRDefault="004625D0" w:rsidP="004625D0">
            <w:pPr>
              <w:pStyle w:val="NormalWeb"/>
              <w:numPr>
                <w:ilvl w:val="0"/>
                <w:numId w:val="39"/>
              </w:numPr>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72BF1">
              <w:rPr>
                <w:rFonts w:asciiTheme="minorHAnsi" w:hAnsiTheme="minorHAnsi" w:cstheme="minorHAnsi"/>
                <w:color w:val="000000"/>
                <w:sz w:val="22"/>
                <w:szCs w:val="22"/>
              </w:rPr>
              <w:t>How do the metaphors used in the text compare to the metaphors you use to describe your own similar experiences?</w:t>
            </w:r>
          </w:p>
          <w:p w14:paraId="7FAB40DB" w14:textId="77777777" w:rsidR="004625D0" w:rsidRPr="00672BF1" w:rsidRDefault="004625D0" w:rsidP="004625D0">
            <w:pPr>
              <w:pStyle w:val="NormalWeb"/>
              <w:numPr>
                <w:ilvl w:val="0"/>
                <w:numId w:val="39"/>
              </w:numPr>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72BF1">
              <w:rPr>
                <w:rFonts w:asciiTheme="minorHAnsi" w:hAnsiTheme="minorHAnsi" w:cstheme="minorHAnsi"/>
                <w:color w:val="000000"/>
                <w:sz w:val="22"/>
                <w:szCs w:val="22"/>
              </w:rPr>
              <w:t>How do comparisons / examples in the text relate or differ from your own experiences?</w:t>
            </w:r>
          </w:p>
          <w:p w14:paraId="67E4174E" w14:textId="77777777" w:rsidR="004625D0" w:rsidRPr="00672BF1" w:rsidRDefault="004625D0" w:rsidP="004625D0">
            <w:pPr>
              <w:pStyle w:val="NormalWeb"/>
              <w:numPr>
                <w:ilvl w:val="0"/>
                <w:numId w:val="39"/>
              </w:numPr>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72BF1">
              <w:rPr>
                <w:rFonts w:asciiTheme="minorHAnsi" w:hAnsiTheme="minorHAnsi" w:cstheme="minorHAnsi"/>
                <w:color w:val="000000"/>
                <w:sz w:val="22"/>
                <w:szCs w:val="22"/>
              </w:rPr>
              <w:t>What experiences are omitted from the text that strike you as important?</w:t>
            </w:r>
          </w:p>
          <w:p w14:paraId="345EEE04" w14:textId="77777777" w:rsidR="004625D0" w:rsidRPr="00672BF1" w:rsidRDefault="004625D0" w:rsidP="004625D0">
            <w:pPr>
              <w:pStyle w:val="NormalWeb"/>
              <w:numPr>
                <w:ilvl w:val="0"/>
                <w:numId w:val="39"/>
              </w:numPr>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72BF1">
              <w:rPr>
                <w:rFonts w:asciiTheme="minorHAnsi" w:hAnsiTheme="minorHAnsi" w:cstheme="minorHAnsi"/>
                <w:color w:val="000000"/>
                <w:sz w:val="22"/>
                <w:szCs w:val="22"/>
              </w:rPr>
              <w:t>If the text addresses experiences with which you are familiar, to what extent are these congruent with or contradicted by your own experiences?</w:t>
            </w:r>
          </w:p>
          <w:p w14:paraId="38DDF1C3" w14:textId="77777777" w:rsidR="004625D0" w:rsidRPr="00672BF1" w:rsidRDefault="004625D0" w:rsidP="00863D5D">
            <w:pPr>
              <w:cnfStyle w:val="000000000000" w:firstRow="0" w:lastRow="0" w:firstColumn="0" w:lastColumn="0" w:oddVBand="0" w:evenVBand="0" w:oddHBand="0" w:evenHBand="0" w:firstRowFirstColumn="0" w:firstRowLastColumn="0" w:lastRowFirstColumn="0" w:lastRowLastColumn="0"/>
              <w:rPr>
                <w:rFonts w:cstheme="minorHAnsi"/>
              </w:rPr>
            </w:pPr>
          </w:p>
        </w:tc>
      </w:tr>
      <w:tr w:rsidR="004625D0" w:rsidRPr="00672BF1" w14:paraId="434C754B" w14:textId="77777777" w:rsidTr="00863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456D569" w14:textId="77777777" w:rsidR="004625D0" w:rsidRPr="00672BF1" w:rsidRDefault="004625D0" w:rsidP="00863D5D">
            <w:pPr>
              <w:rPr>
                <w:rFonts w:cstheme="minorHAnsi"/>
                <w:caps w:val="0"/>
                <w:spacing w:val="20"/>
              </w:rPr>
            </w:pPr>
          </w:p>
          <w:p w14:paraId="1245C8FB" w14:textId="77777777" w:rsidR="004625D0" w:rsidRPr="00672BF1" w:rsidRDefault="004625D0" w:rsidP="00863D5D">
            <w:pPr>
              <w:rPr>
                <w:rFonts w:cstheme="minorHAnsi"/>
                <w:b w:val="0"/>
                <w:bCs w:val="0"/>
                <w:caps w:val="0"/>
                <w:spacing w:val="20"/>
              </w:rPr>
            </w:pPr>
            <w:r w:rsidRPr="00672BF1">
              <w:rPr>
                <w:rFonts w:cstheme="minorHAnsi"/>
                <w:b w:val="0"/>
                <w:bCs w:val="0"/>
                <w:spacing w:val="20"/>
              </w:rPr>
              <w:t>COMMUNICATIVE QUESTIONS</w:t>
            </w:r>
          </w:p>
          <w:p w14:paraId="1A3C02A1" w14:textId="77777777" w:rsidR="004625D0" w:rsidRPr="00672BF1" w:rsidRDefault="004625D0" w:rsidP="00863D5D">
            <w:pPr>
              <w:rPr>
                <w:rFonts w:cstheme="minorHAnsi"/>
              </w:rPr>
            </w:pPr>
          </w:p>
        </w:tc>
        <w:tc>
          <w:tcPr>
            <w:tcW w:w="7650" w:type="dxa"/>
          </w:tcPr>
          <w:p w14:paraId="0B3D8BDF" w14:textId="77777777" w:rsidR="004625D0" w:rsidRPr="00672BF1"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rPr>
            </w:pPr>
          </w:p>
          <w:p w14:paraId="532B9206" w14:textId="77777777" w:rsidR="004625D0" w:rsidRPr="00672BF1" w:rsidRDefault="004625D0" w:rsidP="004625D0">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2BF1">
              <w:rPr>
                <w:rFonts w:cstheme="minorHAnsi"/>
                <w:sz w:val="22"/>
                <w:szCs w:val="22"/>
              </w:rPr>
              <w:t>To what extent does the text use a form of specialized language that is unjustifiably distant from colloquial language?</w:t>
            </w:r>
          </w:p>
          <w:p w14:paraId="498DC9DE" w14:textId="77777777" w:rsidR="004625D0" w:rsidRPr="00672BF1" w:rsidRDefault="004625D0" w:rsidP="004625D0">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2BF1">
              <w:rPr>
                <w:rFonts w:cstheme="minorHAnsi"/>
                <w:sz w:val="22"/>
                <w:szCs w:val="22"/>
              </w:rPr>
              <w:t>To what extent is the text connected to practice / the real world / the present day?</w:t>
            </w:r>
          </w:p>
          <w:p w14:paraId="5F8633BF" w14:textId="77777777" w:rsidR="004625D0" w:rsidRPr="00672BF1" w:rsidRDefault="004625D0" w:rsidP="004625D0">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2BF1">
              <w:rPr>
                <w:rFonts w:cstheme="minorHAnsi"/>
                <w:sz w:val="22"/>
                <w:szCs w:val="22"/>
              </w:rPr>
              <w:t>What voices are heard in the text?</w:t>
            </w:r>
          </w:p>
          <w:p w14:paraId="3A7C0805" w14:textId="77777777" w:rsidR="004625D0" w:rsidRPr="00672BF1" w:rsidRDefault="004625D0" w:rsidP="00863D5D">
            <w:pPr>
              <w:ind w:left="360"/>
              <w:cnfStyle w:val="000000100000" w:firstRow="0" w:lastRow="0" w:firstColumn="0" w:lastColumn="0" w:oddVBand="0" w:evenVBand="0" w:oddHBand="1" w:evenHBand="0" w:firstRowFirstColumn="0" w:firstRowLastColumn="0" w:lastRowFirstColumn="0" w:lastRowLastColumn="0"/>
              <w:rPr>
                <w:rFonts w:cstheme="minorHAnsi"/>
              </w:rPr>
            </w:pPr>
          </w:p>
        </w:tc>
      </w:tr>
      <w:tr w:rsidR="004625D0" w:rsidRPr="00672BF1" w14:paraId="13029944" w14:textId="77777777" w:rsidTr="00863D5D">
        <w:tc>
          <w:tcPr>
            <w:cnfStyle w:val="001000000000" w:firstRow="0" w:lastRow="0" w:firstColumn="1" w:lastColumn="0" w:oddVBand="0" w:evenVBand="0" w:oddHBand="0" w:evenHBand="0" w:firstRowFirstColumn="0" w:firstRowLastColumn="0" w:lastRowFirstColumn="0" w:lastRowLastColumn="0"/>
            <w:tcW w:w="2880" w:type="dxa"/>
          </w:tcPr>
          <w:p w14:paraId="673C910A" w14:textId="77777777" w:rsidR="004625D0" w:rsidRPr="00672BF1" w:rsidRDefault="004625D0" w:rsidP="00863D5D">
            <w:pPr>
              <w:rPr>
                <w:rFonts w:cstheme="minorHAnsi"/>
                <w:caps w:val="0"/>
                <w:spacing w:val="20"/>
              </w:rPr>
            </w:pPr>
          </w:p>
          <w:p w14:paraId="199521D3" w14:textId="77777777" w:rsidR="004625D0" w:rsidRPr="00672BF1" w:rsidRDefault="004625D0" w:rsidP="00863D5D">
            <w:pPr>
              <w:rPr>
                <w:rFonts w:cstheme="minorHAnsi"/>
                <w:b w:val="0"/>
                <w:bCs w:val="0"/>
                <w:caps w:val="0"/>
                <w:spacing w:val="20"/>
              </w:rPr>
            </w:pPr>
            <w:r w:rsidRPr="00672BF1">
              <w:rPr>
                <w:rFonts w:cstheme="minorHAnsi"/>
                <w:b w:val="0"/>
                <w:bCs w:val="0"/>
                <w:spacing w:val="20"/>
              </w:rPr>
              <w:t>POLITICAL QUESTIONS</w:t>
            </w:r>
          </w:p>
          <w:p w14:paraId="093F526E" w14:textId="77777777" w:rsidR="004625D0" w:rsidRPr="00672BF1" w:rsidRDefault="004625D0" w:rsidP="00863D5D">
            <w:pPr>
              <w:rPr>
                <w:rFonts w:cstheme="minorHAnsi"/>
                <w:b w:val="0"/>
                <w:bCs w:val="0"/>
                <w:caps w:val="0"/>
              </w:rPr>
            </w:pPr>
          </w:p>
          <w:p w14:paraId="5D49F0F8" w14:textId="77777777" w:rsidR="004625D0" w:rsidRPr="00672BF1" w:rsidRDefault="004625D0" w:rsidP="00863D5D">
            <w:pPr>
              <w:rPr>
                <w:rFonts w:cstheme="minorHAnsi"/>
              </w:rPr>
            </w:pPr>
          </w:p>
        </w:tc>
        <w:tc>
          <w:tcPr>
            <w:tcW w:w="7650" w:type="dxa"/>
          </w:tcPr>
          <w:p w14:paraId="78AE3DF8" w14:textId="77777777" w:rsidR="004625D0" w:rsidRPr="00672BF1" w:rsidRDefault="004625D0" w:rsidP="00863D5D">
            <w:pPr>
              <w:cnfStyle w:val="000000000000" w:firstRow="0" w:lastRow="0" w:firstColumn="0" w:lastColumn="0" w:oddVBand="0" w:evenVBand="0" w:oddHBand="0" w:evenHBand="0" w:firstRowFirstColumn="0" w:firstRowLastColumn="0" w:lastRowFirstColumn="0" w:lastRowLastColumn="0"/>
              <w:rPr>
                <w:rFonts w:cstheme="minorHAnsi"/>
              </w:rPr>
            </w:pPr>
          </w:p>
          <w:p w14:paraId="4F8C582A" w14:textId="77777777" w:rsidR="004625D0" w:rsidRPr="00672BF1" w:rsidRDefault="004625D0" w:rsidP="004625D0">
            <w:pPr>
              <w:numPr>
                <w:ilvl w:val="0"/>
                <w:numId w:val="41"/>
              </w:num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672BF1">
              <w:rPr>
                <w:rFonts w:cstheme="minorHAnsi"/>
                <w:color w:val="000000"/>
                <w:sz w:val="22"/>
                <w:szCs w:val="22"/>
              </w:rPr>
              <w:t xml:space="preserve">Whose interests are served by the publication of this text? </w:t>
            </w:r>
          </w:p>
          <w:p w14:paraId="561F33E0" w14:textId="77777777" w:rsidR="004625D0" w:rsidRPr="00672BF1" w:rsidRDefault="004625D0" w:rsidP="004625D0">
            <w:pPr>
              <w:numPr>
                <w:ilvl w:val="0"/>
                <w:numId w:val="41"/>
              </w:num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672BF1">
              <w:rPr>
                <w:rFonts w:cstheme="minorHAnsi"/>
                <w:color w:val="000000"/>
                <w:sz w:val="22"/>
                <w:szCs w:val="22"/>
              </w:rPr>
              <w:t>What contribution does the text make to the understanding and realization of democratic forms and processes?</w:t>
            </w:r>
          </w:p>
          <w:p w14:paraId="0615F271" w14:textId="77777777" w:rsidR="004625D0" w:rsidRPr="00672BF1" w:rsidRDefault="004625D0" w:rsidP="004625D0">
            <w:pPr>
              <w:numPr>
                <w:ilvl w:val="0"/>
                <w:numId w:val="41"/>
              </w:num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672BF1">
              <w:rPr>
                <w:rFonts w:cstheme="minorHAnsi"/>
                <w:color w:val="000000"/>
                <w:sz w:val="22"/>
                <w:szCs w:val="22"/>
              </w:rPr>
              <w:t>To what extent does this text challenge or confirm existing ideologies, values, and structures?</w:t>
            </w:r>
          </w:p>
        </w:tc>
      </w:tr>
    </w:tbl>
    <w:p w14:paraId="65BE92BA" w14:textId="77777777" w:rsidR="004625D0" w:rsidRPr="00672BF1" w:rsidRDefault="004625D0" w:rsidP="004625D0">
      <w:pPr>
        <w:rPr>
          <w:rFonts w:cstheme="minorHAnsi"/>
        </w:rPr>
      </w:pPr>
    </w:p>
    <w:p w14:paraId="5B0FDF48" w14:textId="77777777" w:rsidR="004625D0" w:rsidRPr="00672BF1" w:rsidRDefault="004625D0" w:rsidP="004625D0">
      <w:pPr>
        <w:rPr>
          <w:rFonts w:cstheme="minorHAnsi"/>
        </w:rPr>
      </w:pPr>
      <w:r w:rsidRPr="00672BF1">
        <w:rPr>
          <w:rFonts w:cstheme="minorHAnsi"/>
        </w:rPr>
        <w:t xml:space="preserve">Brookfield, S., Preskill, S. (2005). </w:t>
      </w:r>
      <w:r w:rsidRPr="00672BF1">
        <w:rPr>
          <w:rFonts w:cstheme="minorHAnsi"/>
          <w:i/>
          <w:iCs/>
        </w:rPr>
        <w:t>Discussion as a way of teaching: tools and techniques for democratic classrooms</w:t>
      </w:r>
      <w:r w:rsidRPr="00672BF1">
        <w:rPr>
          <w:rFonts w:cstheme="minorHAnsi"/>
        </w:rPr>
        <w:t xml:space="preserve"> (2</w:t>
      </w:r>
      <w:r w:rsidRPr="00672BF1">
        <w:rPr>
          <w:rFonts w:cstheme="minorHAnsi"/>
          <w:vertAlign w:val="superscript"/>
        </w:rPr>
        <w:t xml:space="preserve">nd </w:t>
      </w:r>
      <w:r w:rsidRPr="00672BF1">
        <w:rPr>
          <w:rFonts w:cstheme="minorHAnsi"/>
        </w:rPr>
        <w:t>ed.). Jossey Bass.</w:t>
      </w:r>
    </w:p>
    <w:p w14:paraId="6AD6A71B" w14:textId="77777777" w:rsidR="004625D0" w:rsidRDefault="004625D0">
      <w:pPr>
        <w:rPr>
          <w:rFonts w:ascii="Calibri" w:eastAsiaTheme="majorEastAsia" w:hAnsi="Calibri" w:cs="Calibri"/>
          <w:b/>
          <w:bCs/>
          <w:color w:val="7B0018" w:themeColor="accent1" w:themeShade="BF"/>
          <w:sz w:val="28"/>
          <w:szCs w:val="28"/>
        </w:rPr>
      </w:pPr>
      <w:r>
        <w:rPr>
          <w:rFonts w:ascii="Calibri" w:hAnsi="Calibri" w:cs="Calibri"/>
        </w:rPr>
        <w:br w:type="page"/>
      </w:r>
    </w:p>
    <w:p w14:paraId="3495A015" w14:textId="6C2AF46C" w:rsidR="004625D0" w:rsidRDefault="004625D0" w:rsidP="004625D0">
      <w:pPr>
        <w:pStyle w:val="Heading1"/>
        <w:rPr>
          <w:rFonts w:ascii="Calibri" w:hAnsi="Calibri" w:cs="Calibri"/>
        </w:rPr>
      </w:pPr>
      <w:bookmarkStart w:id="0" w:name="_GoBack"/>
      <w:bookmarkEnd w:id="0"/>
      <w:r>
        <w:rPr>
          <w:rFonts w:ascii="Calibri" w:hAnsi="Calibri" w:cs="Calibri"/>
        </w:rPr>
        <w:lastRenderedPageBreak/>
        <w:t>Assessment Worksheet</w:t>
      </w:r>
    </w:p>
    <w:p w14:paraId="757330C4" w14:textId="77777777" w:rsidR="0009237E" w:rsidRPr="006F2292" w:rsidRDefault="0009237E" w:rsidP="0009237E">
      <w:pPr>
        <w:jc w:val="center"/>
        <w:outlineLvl w:val="0"/>
        <w:rPr>
          <w:b/>
          <w:sz w:val="32"/>
          <w:szCs w:val="32"/>
        </w:rPr>
      </w:pPr>
      <w:r w:rsidRPr="006F2292">
        <w:rPr>
          <w:b/>
          <w:sz w:val="32"/>
          <w:szCs w:val="32"/>
        </w:rPr>
        <w:t>Introduction</w:t>
      </w:r>
    </w:p>
    <w:p w14:paraId="5F22BBB3" w14:textId="77777777" w:rsidR="0009237E" w:rsidRPr="00F735DF" w:rsidRDefault="0009237E" w:rsidP="0009237E">
      <w:pPr>
        <w:jc w:val="center"/>
        <w:rPr>
          <w:b/>
          <w:sz w:val="20"/>
          <w:szCs w:val="20"/>
        </w:rPr>
      </w:pPr>
    </w:p>
    <w:p w14:paraId="52879C77" w14:textId="77777777" w:rsidR="0009237E" w:rsidRDefault="0009237E" w:rsidP="0009237E">
      <w:r w:rsidRPr="00D27C12">
        <w:t>Just as doctors deliver treatments in consultation with medical data about patients, educators deliver meaningful learning experiences in consultation with assessment data about students.</w:t>
      </w:r>
      <w:r>
        <w:t xml:space="preserve"> There are four steps to consider for this assessment worksheet:    </w:t>
      </w:r>
    </w:p>
    <w:p w14:paraId="378A6449" w14:textId="77777777" w:rsidR="0009237E" w:rsidRPr="00F735DF" w:rsidRDefault="0009237E" w:rsidP="0009237E">
      <w:pPr>
        <w:pStyle w:val="paragraph"/>
        <w:spacing w:before="0" w:beforeAutospacing="0" w:after="0" w:afterAutospacing="0"/>
        <w:textAlignment w:val="baseline"/>
        <w:rPr>
          <w:rFonts w:asciiTheme="minorHAnsi" w:eastAsiaTheme="minorHAnsi" w:hAnsiTheme="minorHAnsi" w:cstheme="minorBidi"/>
          <w:sz w:val="20"/>
          <w:szCs w:val="20"/>
        </w:rPr>
      </w:pPr>
    </w:p>
    <w:p w14:paraId="5336234E" w14:textId="77777777" w:rsidR="0009237E" w:rsidRPr="006F2292" w:rsidRDefault="0009237E" w:rsidP="0009237E">
      <w:pPr>
        <w:pStyle w:val="paragraph"/>
        <w:spacing w:before="0" w:beforeAutospacing="0" w:after="0" w:afterAutospacing="0"/>
        <w:textAlignment w:val="baseline"/>
        <w:outlineLvl w:val="0"/>
        <w:rPr>
          <w:rStyle w:val="normaltextrun"/>
          <w:rFonts w:ascii="Calibri" w:hAnsi="Calibri" w:cs="Calibri"/>
          <w:b/>
          <w:sz w:val="32"/>
          <w:szCs w:val="32"/>
        </w:rPr>
      </w:pPr>
      <w:r w:rsidRPr="006F2292">
        <w:rPr>
          <w:rStyle w:val="normaltextrun"/>
          <w:rFonts w:ascii="Calibri" w:hAnsi="Calibri" w:cs="Calibri"/>
          <w:b/>
          <w:sz w:val="32"/>
          <w:szCs w:val="32"/>
        </w:rPr>
        <w:t>Step 1</w:t>
      </w:r>
    </w:p>
    <w:p w14:paraId="5EF5388F" w14:textId="77777777" w:rsidR="0009237E" w:rsidRPr="00FD3B33" w:rsidRDefault="0009237E" w:rsidP="0009237E">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rPr>
        <w:t xml:space="preserve">Complete the </w:t>
      </w:r>
      <w:r w:rsidRPr="00A83742">
        <w:rPr>
          <w:rStyle w:val="normaltextrun"/>
          <w:rFonts w:ascii="Calibri" w:hAnsi="Calibri" w:cs="Calibri"/>
        </w:rPr>
        <w:t>Student Learning Outcomes worksheet</w:t>
      </w:r>
      <w:r>
        <w:rPr>
          <w:rStyle w:val="normaltextrun"/>
          <w:rFonts w:ascii="Calibri" w:hAnsi="Calibri" w:cs="Calibri"/>
        </w:rPr>
        <w:t xml:space="preserve"> so you articulate the long-term impact you hope your course will have on students: the “Big Dream” for your course! As part of this worksheet, make sure you have </w:t>
      </w:r>
      <w:r>
        <w:rPr>
          <w:rStyle w:val="normaltextrun"/>
          <w:rFonts w:ascii="Calibri" w:hAnsi="Calibri" w:cs="Calibri"/>
          <w:szCs w:val="22"/>
        </w:rPr>
        <w:t>i</w:t>
      </w:r>
      <w:r w:rsidRPr="00FD3B33">
        <w:rPr>
          <w:rStyle w:val="normaltextrun"/>
          <w:rFonts w:ascii="Calibri" w:hAnsi="Calibri" w:cs="Calibri"/>
        </w:rPr>
        <w:t>dentif</w:t>
      </w:r>
      <w:r>
        <w:rPr>
          <w:rStyle w:val="normaltextrun"/>
          <w:rFonts w:ascii="Calibri" w:hAnsi="Calibri" w:cs="Calibri"/>
        </w:rPr>
        <w:t>ied</w:t>
      </w:r>
      <w:r w:rsidRPr="00FD3B33">
        <w:rPr>
          <w:rStyle w:val="normaltextrun"/>
          <w:rFonts w:ascii="Calibri" w:hAnsi="Calibri" w:cs="Calibri"/>
        </w:rPr>
        <w:t xml:space="preserve"> what students would need to learn in order for this </w:t>
      </w:r>
      <w:r>
        <w:rPr>
          <w:rStyle w:val="normaltextrun"/>
          <w:rFonts w:ascii="Calibri" w:hAnsi="Calibri" w:cs="Calibri"/>
        </w:rPr>
        <w:t>“</w:t>
      </w:r>
      <w:r w:rsidRPr="00FD3B33">
        <w:rPr>
          <w:rStyle w:val="normaltextrun"/>
          <w:rFonts w:ascii="Calibri" w:hAnsi="Calibri" w:cs="Calibri"/>
        </w:rPr>
        <w:t>Big Dream</w:t>
      </w:r>
      <w:r>
        <w:rPr>
          <w:rStyle w:val="normaltextrun"/>
          <w:rFonts w:ascii="Calibri" w:hAnsi="Calibri" w:cs="Calibri"/>
        </w:rPr>
        <w:t>”</w:t>
      </w:r>
      <w:r w:rsidRPr="00FD3B33">
        <w:rPr>
          <w:rStyle w:val="normaltextrun"/>
          <w:rFonts w:ascii="Calibri" w:hAnsi="Calibri" w:cs="Calibri"/>
        </w:rPr>
        <w:t xml:space="preserve"> to be achieved</w:t>
      </w:r>
      <w:r>
        <w:rPr>
          <w:rStyle w:val="normaltextrun"/>
          <w:rFonts w:ascii="Calibri" w:hAnsi="Calibri" w:cs="Calibri"/>
        </w:rPr>
        <w:t xml:space="preserve">, that is, the student learning outcomes for your course. And last, but certainly not least, consider how to craft the outcomes with the three M’s as guideposts. </w:t>
      </w:r>
    </w:p>
    <w:p w14:paraId="00879BE5" w14:textId="77777777" w:rsidR="0009237E" w:rsidRPr="00F735DF" w:rsidRDefault="0009237E" w:rsidP="0009237E">
      <w:pPr>
        <w:pStyle w:val="paragraph"/>
        <w:spacing w:before="0" w:beforeAutospacing="0" w:after="0" w:afterAutospacing="0"/>
        <w:ind w:left="720"/>
        <w:textAlignment w:val="baseline"/>
        <w:rPr>
          <w:rFonts w:ascii="Calibri" w:hAnsi="Calibri" w:cs="Calibri"/>
          <w:sz w:val="20"/>
          <w:szCs w:val="20"/>
        </w:rPr>
      </w:pPr>
    </w:p>
    <w:p w14:paraId="6D7460C7" w14:textId="77777777" w:rsidR="0009237E" w:rsidRPr="006F2292" w:rsidRDefault="0009237E" w:rsidP="0009237E">
      <w:pPr>
        <w:pStyle w:val="paragraph"/>
        <w:spacing w:before="0" w:beforeAutospacing="0" w:after="0" w:afterAutospacing="0"/>
        <w:textAlignment w:val="baseline"/>
        <w:outlineLvl w:val="0"/>
        <w:rPr>
          <w:rStyle w:val="normaltextrun"/>
          <w:rFonts w:ascii="Calibri" w:hAnsi="Calibri" w:cs="Calibri"/>
          <w:b/>
          <w:sz w:val="32"/>
          <w:szCs w:val="32"/>
        </w:rPr>
      </w:pPr>
      <w:r w:rsidRPr="006F2292">
        <w:rPr>
          <w:rStyle w:val="normaltextrun"/>
          <w:rFonts w:ascii="Calibri" w:hAnsi="Calibri" w:cs="Calibri"/>
          <w:b/>
          <w:sz w:val="32"/>
          <w:szCs w:val="32"/>
        </w:rPr>
        <w:t>Step 2</w:t>
      </w:r>
    </w:p>
    <w:p w14:paraId="24B1A22A" w14:textId="77777777" w:rsidR="0009237E" w:rsidRDefault="0009237E" w:rsidP="0009237E">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Review the Data Menu (pages 1-2 of this worksheet) below to identify what evidence of learning speaks to you, which of course will depend upon the “Big Dream” for your course.  </w:t>
      </w:r>
    </w:p>
    <w:p w14:paraId="4DA6EB9D" w14:textId="77777777" w:rsidR="0009237E" w:rsidRPr="00342106" w:rsidRDefault="0009237E" w:rsidP="0009237E">
      <w:pPr>
        <w:pStyle w:val="paragraph"/>
        <w:spacing w:before="0" w:beforeAutospacing="0" w:after="0" w:afterAutospacing="0"/>
        <w:textAlignment w:val="baseline"/>
        <w:rPr>
          <w:rFonts w:ascii="Calibri" w:hAnsi="Calibri" w:cs="Calibri"/>
          <w:sz w:val="20"/>
          <w:szCs w:val="20"/>
        </w:rPr>
      </w:pPr>
    </w:p>
    <w:tbl>
      <w:tblPr>
        <w:tblStyle w:val="TableGrid"/>
        <w:tblW w:w="0" w:type="auto"/>
        <w:tblLook w:val="04A0" w:firstRow="1" w:lastRow="0" w:firstColumn="1" w:lastColumn="0" w:noHBand="0" w:noVBand="1"/>
      </w:tblPr>
      <w:tblGrid>
        <w:gridCol w:w="5850"/>
        <w:gridCol w:w="3500"/>
      </w:tblGrid>
      <w:tr w:rsidR="0009237E" w14:paraId="696BC0EE" w14:textId="77777777" w:rsidTr="00863D5D">
        <w:tc>
          <w:tcPr>
            <w:tcW w:w="9350" w:type="dxa"/>
            <w:gridSpan w:val="2"/>
            <w:tcBorders>
              <w:left w:val="nil"/>
              <w:bottom w:val="single" w:sz="4" w:space="0" w:color="auto"/>
            </w:tcBorders>
            <w:shd w:val="clear" w:color="auto" w:fill="E7EDDC" w:themeFill="accent5" w:themeFillTint="33"/>
          </w:tcPr>
          <w:p w14:paraId="17A9D562" w14:textId="77777777" w:rsidR="0009237E" w:rsidRPr="006F2292" w:rsidRDefault="0009237E" w:rsidP="00863D5D">
            <w:pPr>
              <w:jc w:val="center"/>
              <w:rPr>
                <w:b/>
                <w:sz w:val="32"/>
                <w:szCs w:val="32"/>
              </w:rPr>
            </w:pPr>
            <w:r w:rsidRPr="006F2292">
              <w:rPr>
                <w:b/>
                <w:sz w:val="32"/>
                <w:szCs w:val="32"/>
              </w:rPr>
              <w:t>Data Menu</w:t>
            </w:r>
          </w:p>
        </w:tc>
      </w:tr>
      <w:tr w:rsidR="0009237E" w14:paraId="23A5E7B7" w14:textId="77777777" w:rsidTr="00863D5D">
        <w:tc>
          <w:tcPr>
            <w:tcW w:w="5850" w:type="dxa"/>
            <w:tcBorders>
              <w:left w:val="nil"/>
              <w:bottom w:val="single" w:sz="4" w:space="0" w:color="auto"/>
            </w:tcBorders>
          </w:tcPr>
          <w:p w14:paraId="65D54A5E" w14:textId="77777777" w:rsidR="0009237E" w:rsidRPr="000D4A7B" w:rsidRDefault="0009237E" w:rsidP="00863D5D">
            <w:pPr>
              <w:rPr>
                <w:b/>
                <w:sz w:val="10"/>
                <w:szCs w:val="10"/>
              </w:rPr>
            </w:pPr>
          </w:p>
          <w:p w14:paraId="4292E52B" w14:textId="77777777" w:rsidR="0009237E" w:rsidRDefault="0009237E" w:rsidP="00863D5D">
            <w:pPr>
              <w:rPr>
                <w:b/>
              </w:rPr>
            </w:pPr>
            <w:r>
              <w:rPr>
                <w:b/>
              </w:rPr>
              <w:t xml:space="preserve">Pivot Now (Formative Assessment) </w:t>
            </w:r>
          </w:p>
          <w:p w14:paraId="186E877A" w14:textId="77777777" w:rsidR="0009237E" w:rsidRPr="000D4A7B" w:rsidRDefault="0009237E" w:rsidP="00863D5D">
            <w:pPr>
              <w:rPr>
                <w:b/>
                <w:sz w:val="10"/>
                <w:szCs w:val="10"/>
              </w:rPr>
            </w:pPr>
          </w:p>
        </w:tc>
        <w:tc>
          <w:tcPr>
            <w:tcW w:w="3500" w:type="dxa"/>
            <w:tcBorders>
              <w:bottom w:val="single" w:sz="4" w:space="0" w:color="auto"/>
              <w:right w:val="nil"/>
            </w:tcBorders>
          </w:tcPr>
          <w:p w14:paraId="63501987" w14:textId="77777777" w:rsidR="0009237E" w:rsidRPr="00CB1823" w:rsidRDefault="0009237E" w:rsidP="00863D5D">
            <w:pPr>
              <w:rPr>
                <w:b/>
                <w:sz w:val="10"/>
                <w:szCs w:val="10"/>
              </w:rPr>
            </w:pPr>
          </w:p>
          <w:p w14:paraId="12F03174" w14:textId="77777777" w:rsidR="0009237E" w:rsidRDefault="0009237E" w:rsidP="00863D5D">
            <w:pPr>
              <w:rPr>
                <w:b/>
              </w:rPr>
            </w:pPr>
            <w:r>
              <w:rPr>
                <w:b/>
              </w:rPr>
              <w:t xml:space="preserve">Purpose    </w:t>
            </w:r>
          </w:p>
        </w:tc>
      </w:tr>
      <w:tr w:rsidR="0009237E" w14:paraId="57FB6642" w14:textId="77777777" w:rsidTr="00863D5D">
        <w:tc>
          <w:tcPr>
            <w:tcW w:w="5850" w:type="dxa"/>
            <w:tcBorders>
              <w:left w:val="nil"/>
            </w:tcBorders>
          </w:tcPr>
          <w:p w14:paraId="2EB71047" w14:textId="77777777" w:rsidR="0009237E" w:rsidRDefault="0009237E" w:rsidP="00863D5D">
            <w:pPr>
              <w:pStyle w:val="ListParagraph"/>
            </w:pPr>
          </w:p>
          <w:p w14:paraId="3FF8417E" w14:textId="77777777" w:rsidR="0009237E" w:rsidRDefault="0009237E" w:rsidP="0009237E">
            <w:pPr>
              <w:pStyle w:val="ListParagraph"/>
              <w:numPr>
                <w:ilvl w:val="0"/>
                <w:numId w:val="42"/>
              </w:numPr>
              <w:spacing w:line="240" w:lineRule="auto"/>
            </w:pPr>
            <w:r w:rsidRPr="00513C34">
              <w:rPr>
                <w:i/>
              </w:rPr>
              <w:t>Before the Term Begins</w:t>
            </w:r>
            <w:r>
              <w:t xml:space="preserve">: </w:t>
            </w:r>
            <w:hyperlink r:id="rId28" w:history="1">
              <w:r w:rsidRPr="00D27C12">
                <w:rPr>
                  <w:rStyle w:val="Hyperlink"/>
                </w:rPr>
                <w:t>Stress Test</w:t>
              </w:r>
            </w:hyperlink>
            <w:r>
              <w:t xml:space="preserve"> (Leutenegger, 2020) </w:t>
            </w:r>
          </w:p>
          <w:p w14:paraId="31F5667A" w14:textId="77777777" w:rsidR="0009237E" w:rsidRDefault="0009237E" w:rsidP="00863D5D">
            <w:pPr>
              <w:pStyle w:val="ListParagraph"/>
            </w:pPr>
          </w:p>
          <w:p w14:paraId="2E6918C8" w14:textId="77777777" w:rsidR="0009237E" w:rsidRDefault="0009237E" w:rsidP="0009237E">
            <w:pPr>
              <w:pStyle w:val="ListParagraph"/>
              <w:numPr>
                <w:ilvl w:val="0"/>
                <w:numId w:val="42"/>
              </w:numPr>
              <w:spacing w:line="240" w:lineRule="auto"/>
            </w:pPr>
            <w:r>
              <w:rPr>
                <w:i/>
              </w:rPr>
              <w:t>End of Class</w:t>
            </w:r>
            <w:r>
              <w:t xml:space="preserve">: </w:t>
            </w:r>
            <w:hyperlink r:id="rId29" w:tgtFrame="_blank" w:history="1">
              <w:r w:rsidRPr="00395650">
                <w:rPr>
                  <w:rStyle w:val="Hyperlink"/>
                </w:rPr>
                <w:t>Minute Paper</w:t>
              </w:r>
            </w:hyperlink>
            <w:r w:rsidRPr="00395650">
              <w:t> (Tufts University Center for the Enhancement of Learning &amp; Teaching</w:t>
            </w:r>
            <w:r>
              <w:t>)</w:t>
            </w:r>
          </w:p>
          <w:p w14:paraId="10E88EEB" w14:textId="77777777" w:rsidR="0009237E" w:rsidRDefault="0009237E" w:rsidP="00863D5D">
            <w:pPr>
              <w:pStyle w:val="ListParagraph"/>
            </w:pPr>
          </w:p>
          <w:p w14:paraId="44BF942E" w14:textId="77777777" w:rsidR="0009237E" w:rsidRDefault="0009237E" w:rsidP="0009237E">
            <w:pPr>
              <w:pStyle w:val="ListParagraph"/>
              <w:numPr>
                <w:ilvl w:val="0"/>
                <w:numId w:val="42"/>
              </w:numPr>
              <w:spacing w:line="240" w:lineRule="auto"/>
            </w:pPr>
            <w:r>
              <w:rPr>
                <w:i/>
              </w:rPr>
              <w:t xml:space="preserve">End of Class: </w:t>
            </w:r>
            <w:hyperlink r:id="rId30" w:tgtFrame="_blank" w:history="1">
              <w:r w:rsidRPr="00395650">
                <w:rPr>
                  <w:rStyle w:val="Hyperlink"/>
                </w:rPr>
                <w:t>Critical Incident</w:t>
              </w:r>
              <w:r>
                <w:rPr>
                  <w:rStyle w:val="Hyperlink"/>
                </w:rPr>
                <w:t xml:space="preserve"> </w:t>
              </w:r>
              <w:r w:rsidRPr="00395650">
                <w:rPr>
                  <w:rStyle w:val="Hyperlink"/>
                </w:rPr>
                <w:t>Questionnaire</w:t>
              </w:r>
            </w:hyperlink>
            <w:r w:rsidRPr="00395650">
              <w:t> (Brookfield, 2008) </w:t>
            </w:r>
          </w:p>
          <w:p w14:paraId="04A47524" w14:textId="77777777" w:rsidR="0009237E" w:rsidRDefault="0009237E" w:rsidP="00863D5D"/>
          <w:p w14:paraId="342EA40B" w14:textId="77777777" w:rsidR="0009237E" w:rsidRPr="00E246B7" w:rsidRDefault="0009237E" w:rsidP="0009237E">
            <w:pPr>
              <w:pStyle w:val="ListParagraph"/>
              <w:numPr>
                <w:ilvl w:val="0"/>
                <w:numId w:val="42"/>
              </w:numPr>
              <w:spacing w:line="240" w:lineRule="auto"/>
            </w:pPr>
            <w:hyperlink r:id="rId31" w:tgtFrame="_blank" w:history="1">
              <w:r w:rsidRPr="00395650">
                <w:rPr>
                  <w:rStyle w:val="Hyperlink"/>
                </w:rPr>
                <w:t>Midterm Student Feedback</w:t>
              </w:r>
            </w:hyperlink>
            <w:r w:rsidRPr="00395650">
              <w:t> (Tollefson, 2005) </w:t>
            </w:r>
          </w:p>
        </w:tc>
        <w:tc>
          <w:tcPr>
            <w:tcW w:w="3500" w:type="dxa"/>
            <w:tcBorders>
              <w:right w:val="nil"/>
            </w:tcBorders>
          </w:tcPr>
          <w:p w14:paraId="7C581C26" w14:textId="77777777" w:rsidR="0009237E" w:rsidRDefault="0009237E" w:rsidP="00863D5D">
            <w:pPr>
              <w:pStyle w:val="ListParagraph"/>
            </w:pPr>
          </w:p>
          <w:p w14:paraId="5B3CDC0F" w14:textId="77777777" w:rsidR="0009237E" w:rsidRDefault="0009237E" w:rsidP="00863D5D">
            <w:r>
              <w:t xml:space="preserve">These types of data help professors pivot in-the-moment so you can make shifts and changes midstream, instead of waiting for end-of-course evaluations. This type of information helps you make adjustments </w:t>
            </w:r>
            <w:r>
              <w:rPr>
                <w:i/>
              </w:rPr>
              <w:t xml:space="preserve">in situ </w:t>
            </w:r>
            <w:r>
              <w:t xml:space="preserve">so you respond to students in timely and supportive ways. </w:t>
            </w:r>
          </w:p>
          <w:p w14:paraId="48D307D6" w14:textId="77777777" w:rsidR="0009237E" w:rsidRDefault="0009237E" w:rsidP="00863D5D"/>
          <w:p w14:paraId="62E07528" w14:textId="77777777" w:rsidR="0009237E" w:rsidRPr="00B72642" w:rsidRDefault="0009237E" w:rsidP="00863D5D"/>
        </w:tc>
      </w:tr>
    </w:tbl>
    <w:p w14:paraId="628ECCF0" w14:textId="77777777" w:rsidR="0009237E" w:rsidRPr="00443D68" w:rsidRDefault="0009237E" w:rsidP="0009237E">
      <w:pPr>
        <w:rPr>
          <w:b/>
          <w:sz w:val="10"/>
          <w:szCs w:val="10"/>
        </w:rPr>
      </w:pPr>
    </w:p>
    <w:tbl>
      <w:tblPr>
        <w:tblStyle w:val="TableGrid"/>
        <w:tblW w:w="0" w:type="auto"/>
        <w:tblLook w:val="04A0" w:firstRow="1" w:lastRow="0" w:firstColumn="1" w:lastColumn="0" w:noHBand="0" w:noVBand="1"/>
      </w:tblPr>
      <w:tblGrid>
        <w:gridCol w:w="5850"/>
        <w:gridCol w:w="3500"/>
      </w:tblGrid>
      <w:tr w:rsidR="0009237E" w14:paraId="772B01F8" w14:textId="77777777" w:rsidTr="00863D5D">
        <w:tc>
          <w:tcPr>
            <w:tcW w:w="5850" w:type="dxa"/>
            <w:tcBorders>
              <w:left w:val="nil"/>
              <w:bottom w:val="single" w:sz="4" w:space="0" w:color="auto"/>
            </w:tcBorders>
          </w:tcPr>
          <w:p w14:paraId="1B5900A9" w14:textId="77777777" w:rsidR="0009237E" w:rsidRPr="000D4A7B" w:rsidRDefault="0009237E" w:rsidP="00863D5D">
            <w:pPr>
              <w:rPr>
                <w:b/>
                <w:sz w:val="10"/>
                <w:szCs w:val="10"/>
              </w:rPr>
            </w:pPr>
          </w:p>
          <w:p w14:paraId="407B1555" w14:textId="77777777" w:rsidR="0009237E" w:rsidRDefault="0009237E" w:rsidP="00863D5D">
            <w:pPr>
              <w:rPr>
                <w:b/>
              </w:rPr>
            </w:pPr>
            <w:r>
              <w:rPr>
                <w:b/>
              </w:rPr>
              <w:t xml:space="preserve">Pivot in the Future (Summative Assessment)  </w:t>
            </w:r>
          </w:p>
          <w:p w14:paraId="4CEE31B9" w14:textId="77777777" w:rsidR="0009237E" w:rsidRPr="000D4A7B" w:rsidRDefault="0009237E" w:rsidP="00863D5D">
            <w:pPr>
              <w:rPr>
                <w:b/>
                <w:sz w:val="10"/>
                <w:szCs w:val="10"/>
              </w:rPr>
            </w:pPr>
          </w:p>
        </w:tc>
        <w:tc>
          <w:tcPr>
            <w:tcW w:w="3500" w:type="dxa"/>
            <w:tcBorders>
              <w:bottom w:val="single" w:sz="4" w:space="0" w:color="auto"/>
              <w:right w:val="nil"/>
            </w:tcBorders>
          </w:tcPr>
          <w:p w14:paraId="68F669DC" w14:textId="77777777" w:rsidR="0009237E" w:rsidRPr="001F36E1" w:rsidRDefault="0009237E" w:rsidP="00863D5D">
            <w:pPr>
              <w:rPr>
                <w:b/>
                <w:sz w:val="10"/>
                <w:szCs w:val="10"/>
              </w:rPr>
            </w:pPr>
          </w:p>
          <w:p w14:paraId="50480D17" w14:textId="77777777" w:rsidR="0009237E" w:rsidRDefault="0009237E" w:rsidP="00863D5D">
            <w:pPr>
              <w:rPr>
                <w:b/>
              </w:rPr>
            </w:pPr>
            <w:r>
              <w:rPr>
                <w:b/>
              </w:rPr>
              <w:t xml:space="preserve">Purpose    </w:t>
            </w:r>
          </w:p>
        </w:tc>
      </w:tr>
      <w:tr w:rsidR="0009237E" w14:paraId="2AFFAB62" w14:textId="77777777" w:rsidTr="00863D5D">
        <w:tc>
          <w:tcPr>
            <w:tcW w:w="5850" w:type="dxa"/>
            <w:tcBorders>
              <w:top w:val="single" w:sz="4" w:space="0" w:color="auto"/>
              <w:left w:val="nil"/>
            </w:tcBorders>
          </w:tcPr>
          <w:p w14:paraId="47F78666" w14:textId="77777777" w:rsidR="0009237E" w:rsidRDefault="0009237E" w:rsidP="00863D5D">
            <w:pPr>
              <w:pStyle w:val="ListParagraph"/>
            </w:pPr>
          </w:p>
          <w:p w14:paraId="7DEBC1E8" w14:textId="77777777" w:rsidR="0009237E" w:rsidRDefault="0009237E" w:rsidP="0009237E">
            <w:pPr>
              <w:pStyle w:val="ListParagraph"/>
              <w:numPr>
                <w:ilvl w:val="0"/>
                <w:numId w:val="42"/>
              </w:numPr>
              <w:spacing w:line="240" w:lineRule="auto"/>
            </w:pPr>
            <w:r>
              <w:t>Exams</w:t>
            </w:r>
          </w:p>
          <w:p w14:paraId="587ACCBA" w14:textId="77777777" w:rsidR="0009237E" w:rsidRDefault="0009237E" w:rsidP="0009237E">
            <w:pPr>
              <w:pStyle w:val="ListParagraph"/>
              <w:numPr>
                <w:ilvl w:val="0"/>
                <w:numId w:val="42"/>
              </w:numPr>
              <w:spacing w:line="240" w:lineRule="auto"/>
            </w:pPr>
            <w:r>
              <w:t>Observations</w:t>
            </w:r>
          </w:p>
          <w:p w14:paraId="7A0CE7B0" w14:textId="77777777" w:rsidR="0009237E" w:rsidRDefault="0009237E" w:rsidP="0009237E">
            <w:pPr>
              <w:pStyle w:val="ListParagraph"/>
              <w:numPr>
                <w:ilvl w:val="0"/>
                <w:numId w:val="42"/>
              </w:numPr>
              <w:spacing w:line="240" w:lineRule="auto"/>
            </w:pPr>
            <w:r>
              <w:t>Papers</w:t>
            </w:r>
          </w:p>
          <w:p w14:paraId="5C214F42" w14:textId="77777777" w:rsidR="0009237E" w:rsidRDefault="0009237E" w:rsidP="0009237E">
            <w:pPr>
              <w:pStyle w:val="ListParagraph"/>
              <w:numPr>
                <w:ilvl w:val="0"/>
                <w:numId w:val="42"/>
              </w:numPr>
              <w:spacing w:line="240" w:lineRule="auto"/>
            </w:pPr>
            <w:r>
              <w:t>Performances</w:t>
            </w:r>
          </w:p>
          <w:p w14:paraId="04EA8ECA" w14:textId="77777777" w:rsidR="0009237E" w:rsidRDefault="0009237E" w:rsidP="00863D5D">
            <w:pPr>
              <w:pStyle w:val="ListParagraph"/>
            </w:pPr>
          </w:p>
          <w:p w14:paraId="35749FDE" w14:textId="77777777" w:rsidR="0009237E" w:rsidRDefault="0009237E" w:rsidP="0009237E">
            <w:pPr>
              <w:pStyle w:val="ListParagraph"/>
              <w:numPr>
                <w:ilvl w:val="0"/>
                <w:numId w:val="42"/>
              </w:numPr>
              <w:spacing w:line="240" w:lineRule="auto"/>
            </w:pPr>
            <w:r>
              <w:t>Portfolios</w:t>
            </w:r>
          </w:p>
          <w:p w14:paraId="5625E23C" w14:textId="77777777" w:rsidR="0009237E" w:rsidRDefault="0009237E" w:rsidP="0009237E">
            <w:pPr>
              <w:pStyle w:val="ListParagraph"/>
              <w:numPr>
                <w:ilvl w:val="0"/>
                <w:numId w:val="42"/>
              </w:numPr>
              <w:spacing w:line="240" w:lineRule="auto"/>
            </w:pPr>
            <w:r>
              <w:t>Presentations</w:t>
            </w:r>
          </w:p>
          <w:p w14:paraId="066508CB" w14:textId="77777777" w:rsidR="0009237E" w:rsidRDefault="0009237E" w:rsidP="0009237E">
            <w:pPr>
              <w:pStyle w:val="ListParagraph"/>
              <w:numPr>
                <w:ilvl w:val="0"/>
                <w:numId w:val="42"/>
              </w:numPr>
              <w:spacing w:line="240" w:lineRule="auto"/>
            </w:pPr>
            <w:r>
              <w:t xml:space="preserve">Any other activity or assignment </w:t>
            </w:r>
          </w:p>
          <w:p w14:paraId="6D0F03EC" w14:textId="77777777" w:rsidR="0009237E" w:rsidRPr="00E246B7" w:rsidRDefault="0009237E" w:rsidP="00863D5D">
            <w:pPr>
              <w:pStyle w:val="ListParagraph"/>
            </w:pPr>
          </w:p>
        </w:tc>
        <w:tc>
          <w:tcPr>
            <w:tcW w:w="3500" w:type="dxa"/>
            <w:tcBorders>
              <w:top w:val="single" w:sz="4" w:space="0" w:color="auto"/>
              <w:right w:val="nil"/>
            </w:tcBorders>
          </w:tcPr>
          <w:p w14:paraId="74166D11" w14:textId="77777777" w:rsidR="0009237E" w:rsidRDefault="0009237E" w:rsidP="00863D5D">
            <w:pPr>
              <w:pStyle w:val="ListParagraph"/>
            </w:pPr>
          </w:p>
          <w:p w14:paraId="1B631A97" w14:textId="77777777" w:rsidR="0009237E" w:rsidRDefault="0009237E" w:rsidP="00863D5D">
            <w:r>
              <w:t xml:space="preserve">These types of assignments provide data to help you see how and what students are learning </w:t>
            </w:r>
            <w:r>
              <w:rPr>
                <w:i/>
              </w:rPr>
              <w:t>in relation</w:t>
            </w:r>
            <w:r>
              <w:t xml:space="preserve"> to the course student learning outcomes. </w:t>
            </w:r>
          </w:p>
          <w:p w14:paraId="43FFDE9C" w14:textId="77777777" w:rsidR="0009237E" w:rsidRDefault="0009237E" w:rsidP="00863D5D"/>
          <w:p w14:paraId="4A0BD2A6" w14:textId="77777777" w:rsidR="0009237E" w:rsidRDefault="0009237E" w:rsidP="00863D5D">
            <w:r>
              <w:t xml:space="preserve">Summative assessments help department make curricular adjustments.  </w:t>
            </w:r>
          </w:p>
          <w:p w14:paraId="429D0B30" w14:textId="77777777" w:rsidR="0009237E" w:rsidRDefault="0009237E" w:rsidP="00863D5D"/>
          <w:p w14:paraId="1DC304F6" w14:textId="77777777" w:rsidR="0009237E" w:rsidRDefault="0009237E" w:rsidP="00863D5D">
            <w:r>
              <w:lastRenderedPageBreak/>
              <w:t xml:space="preserve">If you are teaching a course required for curricula in a major, you are in a “sweet spot” to think about assessment for your course + assessment for your program. Please contact the Director of Academic Assessment to explore how to design assignments that simultaneously support your teaching and program assessment. </w:t>
            </w:r>
          </w:p>
          <w:p w14:paraId="5DA200A5" w14:textId="77777777" w:rsidR="0009237E" w:rsidRPr="00E246B7" w:rsidRDefault="0009237E" w:rsidP="00863D5D"/>
        </w:tc>
      </w:tr>
    </w:tbl>
    <w:p w14:paraId="2D5EA898" w14:textId="77777777" w:rsidR="0009237E" w:rsidRDefault="0009237E" w:rsidP="0009237E">
      <w:pPr>
        <w:rPr>
          <w:b/>
        </w:rPr>
      </w:pPr>
    </w:p>
    <w:p w14:paraId="23768877" w14:textId="77777777" w:rsidR="0009237E" w:rsidRPr="008D74CD" w:rsidRDefault="0009237E" w:rsidP="0009237E">
      <w:pPr>
        <w:outlineLvl w:val="0"/>
        <w:rPr>
          <w:b/>
          <w:sz w:val="32"/>
          <w:szCs w:val="32"/>
        </w:rPr>
      </w:pPr>
      <w:r w:rsidRPr="008D74CD">
        <w:rPr>
          <w:b/>
          <w:sz w:val="32"/>
          <w:szCs w:val="32"/>
        </w:rPr>
        <w:t xml:space="preserve">Step </w:t>
      </w:r>
      <w:r>
        <w:rPr>
          <w:b/>
          <w:sz w:val="32"/>
          <w:szCs w:val="32"/>
        </w:rPr>
        <w:t>3</w:t>
      </w:r>
    </w:p>
    <w:p w14:paraId="155E0E61" w14:textId="77777777" w:rsidR="0009237E" w:rsidRDefault="0009237E" w:rsidP="0009237E">
      <w:r>
        <w:t xml:space="preserve">Let’s take a moment to pause and reflect upon your philosophical approaches to assessment. If this step resonates with you, consider including an explicit statement about assessment in your syllabus. You might decide to adapt the text below, or you might harness these words as an invitation to speak </w:t>
      </w:r>
      <w:r w:rsidRPr="001F7FC6">
        <w:t>with students about assessment</w:t>
      </w:r>
      <w:r>
        <w:t xml:space="preserve">. In this way, students can </w:t>
      </w:r>
      <w:r w:rsidRPr="001F7FC6">
        <w:t xml:space="preserve">understand </w:t>
      </w:r>
      <w:r>
        <w:t>what your intentions are</w:t>
      </w:r>
      <w:r w:rsidRPr="001F7FC6">
        <w:t xml:space="preserve"> </w:t>
      </w:r>
      <w:r>
        <w:t xml:space="preserve">and why you ask them to do certain tasks and activities.  </w:t>
      </w:r>
      <w:r w:rsidRPr="001F7FC6">
        <w:t xml:space="preserve">  </w:t>
      </w:r>
    </w:p>
    <w:p w14:paraId="545A6E36" w14:textId="77777777" w:rsidR="0009237E" w:rsidRDefault="0009237E" w:rsidP="0009237E"/>
    <w:p w14:paraId="2C42F8B1" w14:textId="77777777" w:rsidR="0009237E" w:rsidRDefault="0009237E" w:rsidP="0009237E">
      <w:pPr>
        <w:ind w:left="720"/>
      </w:pPr>
      <w:r w:rsidRPr="003B25D4">
        <w:t xml:space="preserve">In this class, we will work collaboratively to create space for everybody to learn, regardless of student, teaching apprentice, or professor roles. With its commitment to quality education, the University uses assessment as a tool for professors to design and deliver inclusive learning environments. Some assessments help professors learn how to make teaching pivots in the moment so they can immediately respond to your needs. Other assessments help students learn how to engage more deeply with the course content. Some assessments feel less like completing an assignment or less like taking a test, but seem more like engaging in an activity. Some assessments are graded, other assessments are not graded, but all assessments — whether they </w:t>
      </w:r>
      <w:r>
        <w:t>are</w:t>
      </w:r>
      <w:r w:rsidRPr="003B25D4">
        <w:t xml:space="preserve"> minute papers or exams or responses to a discussion prompt — are designed for robust learning.</w:t>
      </w:r>
    </w:p>
    <w:p w14:paraId="204B676F" w14:textId="77777777" w:rsidR="0009237E" w:rsidRDefault="0009237E" w:rsidP="0009237E">
      <w:pPr>
        <w:rPr>
          <w:b/>
          <w:sz w:val="32"/>
          <w:szCs w:val="32"/>
        </w:rPr>
      </w:pPr>
    </w:p>
    <w:p w14:paraId="43B4D716" w14:textId="77777777" w:rsidR="0009237E" w:rsidRDefault="0009237E" w:rsidP="0009237E">
      <w:pPr>
        <w:rPr>
          <w:b/>
          <w:sz w:val="32"/>
          <w:szCs w:val="32"/>
        </w:rPr>
      </w:pPr>
    </w:p>
    <w:p w14:paraId="0BAC44CE" w14:textId="77777777" w:rsidR="0009237E" w:rsidRDefault="0009237E" w:rsidP="0009237E">
      <w:pPr>
        <w:rPr>
          <w:b/>
          <w:sz w:val="32"/>
          <w:szCs w:val="32"/>
        </w:rPr>
      </w:pPr>
    </w:p>
    <w:p w14:paraId="6AD85632" w14:textId="77777777" w:rsidR="0009237E" w:rsidRDefault="0009237E" w:rsidP="0009237E">
      <w:pPr>
        <w:rPr>
          <w:b/>
          <w:sz w:val="32"/>
          <w:szCs w:val="32"/>
        </w:rPr>
      </w:pPr>
    </w:p>
    <w:p w14:paraId="086FA152" w14:textId="77777777" w:rsidR="0009237E" w:rsidRPr="008D74CD" w:rsidRDefault="0009237E" w:rsidP="0009237E">
      <w:pPr>
        <w:outlineLvl w:val="0"/>
        <w:rPr>
          <w:b/>
          <w:sz w:val="32"/>
          <w:szCs w:val="32"/>
        </w:rPr>
      </w:pPr>
      <w:r w:rsidRPr="008D74CD">
        <w:rPr>
          <w:b/>
          <w:sz w:val="32"/>
          <w:szCs w:val="32"/>
        </w:rPr>
        <w:t xml:space="preserve">Step </w:t>
      </w:r>
      <w:r>
        <w:rPr>
          <w:b/>
          <w:sz w:val="32"/>
          <w:szCs w:val="32"/>
        </w:rPr>
        <w:t>4</w:t>
      </w:r>
    </w:p>
    <w:p w14:paraId="3D8C82A8" w14:textId="77777777" w:rsidR="0009237E" w:rsidRPr="006C151E" w:rsidRDefault="0009237E" w:rsidP="0009237E">
      <w:pPr>
        <w:pStyle w:val="paragraph"/>
        <w:spacing w:before="0" w:beforeAutospacing="0" w:after="0" w:afterAutospacing="0"/>
        <w:textAlignment w:val="baseline"/>
        <w:rPr>
          <w:rFonts w:asciiTheme="minorHAnsi" w:hAnsiTheme="minorHAnsi" w:cstheme="minorHAnsi"/>
          <w:sz w:val="22"/>
          <w:szCs w:val="22"/>
        </w:rPr>
      </w:pPr>
      <w:r w:rsidRPr="006C151E">
        <w:rPr>
          <w:rStyle w:val="normaltextrun"/>
          <w:rFonts w:asciiTheme="minorHAnsi" w:hAnsiTheme="minorHAnsi" w:cstheme="minorHAnsi"/>
        </w:rPr>
        <w:t xml:space="preserve">Create a road map (page 3 of this worksheet) that aligns the following content areas inspired by Pitts (2020) and Sponsler (2020).  </w:t>
      </w:r>
      <w:r w:rsidRPr="006C151E">
        <w:rPr>
          <w:rFonts w:asciiTheme="minorHAnsi" w:hAnsiTheme="minorHAnsi" w:cstheme="minorHAnsi"/>
        </w:rPr>
        <w:t xml:space="preserve">Use this space to experiment with a roadmap for assessment, teaching, and learning.   </w:t>
      </w:r>
    </w:p>
    <w:p w14:paraId="527D45E4" w14:textId="77777777" w:rsidR="0009237E" w:rsidRDefault="0009237E" w:rsidP="0009237E">
      <w:pPr>
        <w:rPr>
          <w:b/>
        </w:rPr>
      </w:pP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7"/>
        <w:gridCol w:w="2521"/>
        <w:gridCol w:w="2521"/>
        <w:gridCol w:w="2521"/>
      </w:tblGrid>
      <w:tr w:rsidR="0009237E" w:rsidRPr="00B87EA0" w14:paraId="6C63DD1F" w14:textId="77777777" w:rsidTr="00863D5D">
        <w:tc>
          <w:tcPr>
            <w:tcW w:w="2517" w:type="dxa"/>
            <w:shd w:val="clear" w:color="auto" w:fill="BFBFBF" w:themeFill="background1" w:themeFillShade="BF"/>
          </w:tcPr>
          <w:p w14:paraId="2AEF1405" w14:textId="77777777" w:rsidR="0009237E" w:rsidRPr="00B87EA0" w:rsidRDefault="0009237E" w:rsidP="00863D5D">
            <w:pPr>
              <w:jc w:val="center"/>
              <w:rPr>
                <w:rFonts w:cstheme="minorHAnsi"/>
                <w:b/>
              </w:rPr>
            </w:pPr>
            <w:r w:rsidRPr="00B87EA0">
              <w:rPr>
                <w:rFonts w:cstheme="minorHAnsi"/>
                <w:b/>
              </w:rPr>
              <w:t>Major Course Learning Outcomes/</w:t>
            </w:r>
          </w:p>
          <w:p w14:paraId="30DFD5A4" w14:textId="77777777" w:rsidR="0009237E" w:rsidRDefault="0009237E" w:rsidP="00863D5D">
            <w:pPr>
              <w:jc w:val="center"/>
              <w:rPr>
                <w:rFonts w:cstheme="minorHAnsi"/>
                <w:b/>
              </w:rPr>
            </w:pPr>
            <w:r w:rsidRPr="00B87EA0">
              <w:rPr>
                <w:rFonts w:cstheme="minorHAnsi"/>
                <w:b/>
              </w:rPr>
              <w:t>Desired Results</w:t>
            </w:r>
          </w:p>
          <w:p w14:paraId="1613B58B" w14:textId="77777777" w:rsidR="0009237E" w:rsidRPr="00B87EA0" w:rsidRDefault="0009237E" w:rsidP="00863D5D">
            <w:pPr>
              <w:jc w:val="center"/>
              <w:rPr>
                <w:rFonts w:cstheme="minorHAnsi"/>
                <w:b/>
              </w:rPr>
            </w:pPr>
          </w:p>
        </w:tc>
        <w:tc>
          <w:tcPr>
            <w:tcW w:w="2521" w:type="dxa"/>
            <w:shd w:val="clear" w:color="auto" w:fill="BFBFBF" w:themeFill="background1" w:themeFillShade="BF"/>
          </w:tcPr>
          <w:p w14:paraId="0D285B7C" w14:textId="77777777" w:rsidR="0009237E" w:rsidRPr="00B87EA0" w:rsidRDefault="0009237E" w:rsidP="00863D5D">
            <w:pPr>
              <w:jc w:val="center"/>
              <w:rPr>
                <w:rFonts w:cstheme="minorHAnsi"/>
                <w:b/>
              </w:rPr>
            </w:pPr>
            <w:r w:rsidRPr="00B87EA0">
              <w:rPr>
                <w:rFonts w:cstheme="minorHAnsi"/>
                <w:b/>
              </w:rPr>
              <w:lastRenderedPageBreak/>
              <w:t>Evidence of Learning/</w:t>
            </w:r>
          </w:p>
          <w:p w14:paraId="604A4A2F" w14:textId="77777777" w:rsidR="0009237E" w:rsidRPr="00B87EA0" w:rsidRDefault="0009237E" w:rsidP="00863D5D">
            <w:pPr>
              <w:jc w:val="center"/>
              <w:rPr>
                <w:rFonts w:cstheme="minorHAnsi"/>
                <w:b/>
              </w:rPr>
            </w:pPr>
            <w:r w:rsidRPr="00B87EA0">
              <w:rPr>
                <w:rFonts w:cstheme="minorHAnsi"/>
                <w:b/>
              </w:rPr>
              <w:t>Assessment</w:t>
            </w:r>
          </w:p>
        </w:tc>
        <w:tc>
          <w:tcPr>
            <w:tcW w:w="2521" w:type="dxa"/>
            <w:shd w:val="clear" w:color="auto" w:fill="BFBFBF" w:themeFill="background1" w:themeFillShade="BF"/>
          </w:tcPr>
          <w:p w14:paraId="1D0CD860" w14:textId="77777777" w:rsidR="0009237E" w:rsidRPr="00B87EA0" w:rsidRDefault="0009237E" w:rsidP="00863D5D">
            <w:pPr>
              <w:jc w:val="center"/>
              <w:rPr>
                <w:rFonts w:cstheme="minorHAnsi"/>
                <w:b/>
              </w:rPr>
            </w:pPr>
            <w:r w:rsidRPr="00B87EA0">
              <w:rPr>
                <w:rFonts w:cstheme="minorHAnsi"/>
                <w:b/>
              </w:rPr>
              <w:t>Learning Activities</w:t>
            </w:r>
          </w:p>
        </w:tc>
        <w:tc>
          <w:tcPr>
            <w:tcW w:w="2521" w:type="dxa"/>
            <w:shd w:val="clear" w:color="auto" w:fill="BFBFBF" w:themeFill="background1" w:themeFillShade="BF"/>
          </w:tcPr>
          <w:p w14:paraId="10D5928D" w14:textId="77777777" w:rsidR="0009237E" w:rsidRPr="00B87EA0" w:rsidRDefault="0009237E" w:rsidP="00863D5D">
            <w:pPr>
              <w:jc w:val="center"/>
              <w:rPr>
                <w:rFonts w:cstheme="minorHAnsi"/>
                <w:b/>
              </w:rPr>
            </w:pPr>
            <w:r w:rsidRPr="00B87EA0">
              <w:rPr>
                <w:rFonts w:cstheme="minorHAnsi"/>
                <w:b/>
              </w:rPr>
              <w:t>Modalities</w:t>
            </w:r>
          </w:p>
        </w:tc>
      </w:tr>
      <w:tr w:rsidR="0009237E" w:rsidRPr="00B87EA0" w14:paraId="3477C2B0" w14:textId="77777777" w:rsidTr="00863D5D">
        <w:tc>
          <w:tcPr>
            <w:tcW w:w="2517" w:type="dxa"/>
            <w:shd w:val="clear" w:color="auto" w:fill="auto"/>
          </w:tcPr>
          <w:p w14:paraId="4E26ED6A" w14:textId="77777777" w:rsidR="0009237E" w:rsidRPr="00161455" w:rsidRDefault="0009237E" w:rsidP="00863D5D">
            <w:pPr>
              <w:jc w:val="center"/>
              <w:rPr>
                <w:rFonts w:cstheme="minorHAnsi"/>
              </w:rPr>
            </w:pPr>
            <w:r>
              <w:rPr>
                <w:rFonts w:cstheme="minorHAnsi"/>
              </w:rPr>
              <w:t>See Student Learning Outcomes Sheet</w:t>
            </w:r>
          </w:p>
        </w:tc>
        <w:tc>
          <w:tcPr>
            <w:tcW w:w="2521" w:type="dxa"/>
            <w:shd w:val="clear" w:color="auto" w:fill="auto"/>
          </w:tcPr>
          <w:p w14:paraId="466EDECA" w14:textId="77777777" w:rsidR="0009237E" w:rsidRDefault="0009237E" w:rsidP="00863D5D">
            <w:pPr>
              <w:jc w:val="center"/>
              <w:rPr>
                <w:rFonts w:cstheme="minorHAnsi"/>
              </w:rPr>
            </w:pPr>
            <w:r>
              <w:rPr>
                <w:rFonts w:cstheme="minorHAnsi"/>
              </w:rPr>
              <w:t>Data Menu</w:t>
            </w:r>
          </w:p>
          <w:p w14:paraId="2665B8B6" w14:textId="77777777" w:rsidR="0009237E" w:rsidRDefault="0009237E" w:rsidP="00863D5D">
            <w:pPr>
              <w:jc w:val="center"/>
              <w:rPr>
                <w:rFonts w:cstheme="minorHAnsi"/>
              </w:rPr>
            </w:pPr>
            <w:r>
              <w:rPr>
                <w:rFonts w:cstheme="minorHAnsi"/>
              </w:rPr>
              <w:t>(pp. 1-2 of this worksheet)</w:t>
            </w:r>
          </w:p>
          <w:p w14:paraId="276BE2FA" w14:textId="77777777" w:rsidR="0009237E" w:rsidRPr="00CD1284" w:rsidRDefault="0009237E" w:rsidP="00863D5D">
            <w:pPr>
              <w:jc w:val="center"/>
              <w:rPr>
                <w:rFonts w:cstheme="minorHAnsi"/>
              </w:rPr>
            </w:pPr>
            <w:r>
              <w:rPr>
                <w:rFonts w:cstheme="minorHAnsi"/>
              </w:rPr>
              <w:t xml:space="preserve"> </w:t>
            </w:r>
          </w:p>
        </w:tc>
        <w:tc>
          <w:tcPr>
            <w:tcW w:w="2521" w:type="dxa"/>
            <w:shd w:val="clear" w:color="auto" w:fill="auto"/>
          </w:tcPr>
          <w:p w14:paraId="70EF67E2" w14:textId="77777777" w:rsidR="0009237E" w:rsidRPr="00244736" w:rsidRDefault="0009237E" w:rsidP="00863D5D">
            <w:pPr>
              <w:jc w:val="center"/>
              <w:rPr>
                <w:rFonts w:cstheme="minorHAnsi"/>
              </w:rPr>
            </w:pPr>
            <w:r w:rsidRPr="00244736">
              <w:rPr>
                <w:rFonts w:cstheme="minorHAnsi"/>
              </w:rPr>
              <w:t xml:space="preserve">See </w:t>
            </w:r>
            <w:r>
              <w:rPr>
                <w:rFonts w:cstheme="minorHAnsi"/>
              </w:rPr>
              <w:t>Pivot-Ready Alignment Table</w:t>
            </w:r>
          </w:p>
        </w:tc>
        <w:tc>
          <w:tcPr>
            <w:tcW w:w="2521" w:type="dxa"/>
            <w:shd w:val="clear" w:color="auto" w:fill="auto"/>
          </w:tcPr>
          <w:p w14:paraId="2B714BDA" w14:textId="77777777" w:rsidR="0009237E" w:rsidRPr="00B87EA0" w:rsidRDefault="0009237E" w:rsidP="00863D5D">
            <w:pPr>
              <w:jc w:val="center"/>
              <w:rPr>
                <w:rFonts w:cstheme="minorHAnsi"/>
                <w:b/>
              </w:rPr>
            </w:pPr>
            <w:r w:rsidRPr="00244736">
              <w:rPr>
                <w:rFonts w:cstheme="minorHAnsi"/>
              </w:rPr>
              <w:t xml:space="preserve">See </w:t>
            </w:r>
            <w:r>
              <w:rPr>
                <w:rFonts w:cstheme="minorHAnsi"/>
              </w:rPr>
              <w:t>Pivot-Ready Alignment Table</w:t>
            </w:r>
            <w:r w:rsidRPr="00B87EA0">
              <w:rPr>
                <w:rFonts w:cstheme="minorHAnsi"/>
                <w:b/>
              </w:rPr>
              <w:t xml:space="preserve"> </w:t>
            </w:r>
          </w:p>
        </w:tc>
      </w:tr>
      <w:tr w:rsidR="0009237E" w:rsidRPr="00B87EA0" w14:paraId="52C4A48A" w14:textId="77777777" w:rsidTr="00863D5D">
        <w:tc>
          <w:tcPr>
            <w:tcW w:w="2517" w:type="dxa"/>
            <w:shd w:val="clear" w:color="auto" w:fill="auto"/>
          </w:tcPr>
          <w:p w14:paraId="7174A144" w14:textId="77777777" w:rsidR="0009237E" w:rsidRDefault="0009237E" w:rsidP="00863D5D">
            <w:pPr>
              <w:jc w:val="center"/>
              <w:rPr>
                <w:rFonts w:cstheme="minorHAnsi"/>
                <w:b/>
              </w:rPr>
            </w:pPr>
          </w:p>
          <w:p w14:paraId="225BAAE9" w14:textId="77777777" w:rsidR="0009237E" w:rsidRDefault="0009237E" w:rsidP="00863D5D">
            <w:pPr>
              <w:jc w:val="center"/>
              <w:rPr>
                <w:rFonts w:cstheme="minorHAnsi"/>
                <w:b/>
              </w:rPr>
            </w:pPr>
          </w:p>
          <w:p w14:paraId="31B87434" w14:textId="77777777" w:rsidR="0009237E" w:rsidRDefault="0009237E" w:rsidP="00863D5D">
            <w:pPr>
              <w:jc w:val="center"/>
              <w:rPr>
                <w:rFonts w:cstheme="minorHAnsi"/>
                <w:b/>
              </w:rPr>
            </w:pPr>
          </w:p>
          <w:p w14:paraId="0C4EB447" w14:textId="77777777" w:rsidR="0009237E" w:rsidRDefault="0009237E" w:rsidP="00863D5D">
            <w:pPr>
              <w:jc w:val="center"/>
              <w:rPr>
                <w:rFonts w:cstheme="minorHAnsi"/>
                <w:b/>
              </w:rPr>
            </w:pPr>
          </w:p>
          <w:p w14:paraId="4266C2E9" w14:textId="77777777" w:rsidR="0009237E" w:rsidRPr="00B87EA0" w:rsidRDefault="0009237E" w:rsidP="00863D5D">
            <w:pPr>
              <w:jc w:val="center"/>
              <w:rPr>
                <w:rFonts w:cstheme="minorHAnsi"/>
                <w:b/>
              </w:rPr>
            </w:pPr>
          </w:p>
        </w:tc>
        <w:tc>
          <w:tcPr>
            <w:tcW w:w="2521" w:type="dxa"/>
            <w:shd w:val="clear" w:color="auto" w:fill="auto"/>
          </w:tcPr>
          <w:p w14:paraId="7B504A8B" w14:textId="77777777" w:rsidR="0009237E" w:rsidRPr="00B87EA0" w:rsidRDefault="0009237E" w:rsidP="00863D5D">
            <w:pPr>
              <w:jc w:val="center"/>
              <w:rPr>
                <w:rFonts w:cstheme="minorHAnsi"/>
                <w:b/>
              </w:rPr>
            </w:pPr>
          </w:p>
        </w:tc>
        <w:tc>
          <w:tcPr>
            <w:tcW w:w="2521" w:type="dxa"/>
            <w:shd w:val="clear" w:color="auto" w:fill="auto"/>
          </w:tcPr>
          <w:p w14:paraId="5248B7E5" w14:textId="77777777" w:rsidR="0009237E" w:rsidRPr="00B87EA0" w:rsidRDefault="0009237E" w:rsidP="00863D5D">
            <w:pPr>
              <w:jc w:val="center"/>
              <w:rPr>
                <w:rFonts w:cstheme="minorHAnsi"/>
                <w:b/>
              </w:rPr>
            </w:pPr>
          </w:p>
        </w:tc>
        <w:tc>
          <w:tcPr>
            <w:tcW w:w="2521" w:type="dxa"/>
            <w:shd w:val="clear" w:color="auto" w:fill="auto"/>
          </w:tcPr>
          <w:p w14:paraId="4AC3C0B4" w14:textId="77777777" w:rsidR="0009237E" w:rsidRPr="00B87EA0" w:rsidRDefault="0009237E" w:rsidP="00863D5D">
            <w:pPr>
              <w:jc w:val="center"/>
              <w:rPr>
                <w:rFonts w:cstheme="minorHAnsi"/>
                <w:b/>
              </w:rPr>
            </w:pPr>
          </w:p>
        </w:tc>
      </w:tr>
      <w:tr w:rsidR="0009237E" w:rsidRPr="00B87EA0" w14:paraId="560A0536" w14:textId="77777777" w:rsidTr="00863D5D">
        <w:tc>
          <w:tcPr>
            <w:tcW w:w="2517" w:type="dxa"/>
            <w:shd w:val="clear" w:color="auto" w:fill="auto"/>
          </w:tcPr>
          <w:p w14:paraId="5CE9123B" w14:textId="77777777" w:rsidR="0009237E" w:rsidRDefault="0009237E" w:rsidP="00863D5D">
            <w:pPr>
              <w:jc w:val="center"/>
              <w:rPr>
                <w:rFonts w:cstheme="minorHAnsi"/>
                <w:b/>
              </w:rPr>
            </w:pPr>
          </w:p>
          <w:p w14:paraId="746D41F0" w14:textId="77777777" w:rsidR="0009237E" w:rsidRDefault="0009237E" w:rsidP="00863D5D">
            <w:pPr>
              <w:jc w:val="center"/>
              <w:rPr>
                <w:rFonts w:cstheme="minorHAnsi"/>
                <w:b/>
              </w:rPr>
            </w:pPr>
          </w:p>
          <w:p w14:paraId="1E879298" w14:textId="77777777" w:rsidR="0009237E" w:rsidRDefault="0009237E" w:rsidP="00863D5D">
            <w:pPr>
              <w:jc w:val="center"/>
              <w:rPr>
                <w:rFonts w:cstheme="minorHAnsi"/>
                <w:b/>
              </w:rPr>
            </w:pPr>
          </w:p>
          <w:p w14:paraId="520F952E" w14:textId="77777777" w:rsidR="0009237E" w:rsidRDefault="0009237E" w:rsidP="00863D5D">
            <w:pPr>
              <w:jc w:val="center"/>
              <w:rPr>
                <w:rFonts w:cstheme="minorHAnsi"/>
                <w:b/>
              </w:rPr>
            </w:pPr>
          </w:p>
          <w:p w14:paraId="3ADAD5E3" w14:textId="77777777" w:rsidR="0009237E" w:rsidRDefault="0009237E" w:rsidP="00863D5D">
            <w:pPr>
              <w:jc w:val="center"/>
              <w:rPr>
                <w:rFonts w:cstheme="minorHAnsi"/>
                <w:b/>
              </w:rPr>
            </w:pPr>
          </w:p>
        </w:tc>
        <w:tc>
          <w:tcPr>
            <w:tcW w:w="2521" w:type="dxa"/>
            <w:shd w:val="clear" w:color="auto" w:fill="auto"/>
          </w:tcPr>
          <w:p w14:paraId="784C2693" w14:textId="77777777" w:rsidR="0009237E" w:rsidRPr="00B87EA0" w:rsidRDefault="0009237E" w:rsidP="00863D5D">
            <w:pPr>
              <w:jc w:val="center"/>
              <w:rPr>
                <w:rFonts w:cstheme="minorHAnsi"/>
                <w:b/>
              </w:rPr>
            </w:pPr>
          </w:p>
        </w:tc>
        <w:tc>
          <w:tcPr>
            <w:tcW w:w="2521" w:type="dxa"/>
            <w:shd w:val="clear" w:color="auto" w:fill="auto"/>
          </w:tcPr>
          <w:p w14:paraId="1C70CFB0" w14:textId="77777777" w:rsidR="0009237E" w:rsidRPr="00B87EA0" w:rsidRDefault="0009237E" w:rsidP="00863D5D">
            <w:pPr>
              <w:jc w:val="center"/>
              <w:rPr>
                <w:rFonts w:cstheme="minorHAnsi"/>
                <w:b/>
              </w:rPr>
            </w:pPr>
          </w:p>
        </w:tc>
        <w:tc>
          <w:tcPr>
            <w:tcW w:w="2521" w:type="dxa"/>
            <w:shd w:val="clear" w:color="auto" w:fill="auto"/>
          </w:tcPr>
          <w:p w14:paraId="2EDC5733" w14:textId="77777777" w:rsidR="0009237E" w:rsidRPr="00B87EA0" w:rsidRDefault="0009237E" w:rsidP="00863D5D">
            <w:pPr>
              <w:jc w:val="center"/>
              <w:rPr>
                <w:rFonts w:cstheme="minorHAnsi"/>
                <w:b/>
              </w:rPr>
            </w:pPr>
          </w:p>
        </w:tc>
      </w:tr>
      <w:tr w:rsidR="0009237E" w:rsidRPr="00B87EA0" w14:paraId="0DB0ABB1" w14:textId="77777777" w:rsidTr="00863D5D">
        <w:tc>
          <w:tcPr>
            <w:tcW w:w="2517" w:type="dxa"/>
            <w:shd w:val="clear" w:color="auto" w:fill="auto"/>
          </w:tcPr>
          <w:p w14:paraId="5976BF9C" w14:textId="77777777" w:rsidR="0009237E" w:rsidRDefault="0009237E" w:rsidP="00863D5D">
            <w:pPr>
              <w:jc w:val="center"/>
              <w:rPr>
                <w:rFonts w:cstheme="minorHAnsi"/>
                <w:b/>
              </w:rPr>
            </w:pPr>
          </w:p>
          <w:p w14:paraId="3BA19917" w14:textId="77777777" w:rsidR="0009237E" w:rsidRDefault="0009237E" w:rsidP="00863D5D">
            <w:pPr>
              <w:jc w:val="center"/>
              <w:rPr>
                <w:rFonts w:cstheme="minorHAnsi"/>
                <w:b/>
              </w:rPr>
            </w:pPr>
          </w:p>
          <w:p w14:paraId="417AE3E4" w14:textId="77777777" w:rsidR="0009237E" w:rsidRDefault="0009237E" w:rsidP="00863D5D">
            <w:pPr>
              <w:jc w:val="center"/>
              <w:rPr>
                <w:rFonts w:cstheme="minorHAnsi"/>
                <w:b/>
              </w:rPr>
            </w:pPr>
          </w:p>
          <w:p w14:paraId="2285882F" w14:textId="77777777" w:rsidR="0009237E" w:rsidRDefault="0009237E" w:rsidP="00863D5D">
            <w:pPr>
              <w:jc w:val="center"/>
              <w:rPr>
                <w:rFonts w:cstheme="minorHAnsi"/>
                <w:b/>
              </w:rPr>
            </w:pPr>
          </w:p>
          <w:p w14:paraId="77C62B31" w14:textId="77777777" w:rsidR="0009237E" w:rsidRDefault="0009237E" w:rsidP="00863D5D">
            <w:pPr>
              <w:jc w:val="center"/>
              <w:rPr>
                <w:rFonts w:cstheme="minorHAnsi"/>
                <w:b/>
              </w:rPr>
            </w:pPr>
          </w:p>
        </w:tc>
        <w:tc>
          <w:tcPr>
            <w:tcW w:w="2521" w:type="dxa"/>
            <w:shd w:val="clear" w:color="auto" w:fill="auto"/>
          </w:tcPr>
          <w:p w14:paraId="0873F8E1" w14:textId="77777777" w:rsidR="0009237E" w:rsidRPr="00B87EA0" w:rsidRDefault="0009237E" w:rsidP="00863D5D">
            <w:pPr>
              <w:jc w:val="center"/>
              <w:rPr>
                <w:rFonts w:cstheme="minorHAnsi"/>
                <w:b/>
              </w:rPr>
            </w:pPr>
          </w:p>
        </w:tc>
        <w:tc>
          <w:tcPr>
            <w:tcW w:w="2521" w:type="dxa"/>
            <w:shd w:val="clear" w:color="auto" w:fill="auto"/>
          </w:tcPr>
          <w:p w14:paraId="641F8FCD" w14:textId="77777777" w:rsidR="0009237E" w:rsidRPr="00B87EA0" w:rsidRDefault="0009237E" w:rsidP="00863D5D">
            <w:pPr>
              <w:jc w:val="center"/>
              <w:rPr>
                <w:rFonts w:cstheme="minorHAnsi"/>
                <w:b/>
              </w:rPr>
            </w:pPr>
          </w:p>
        </w:tc>
        <w:tc>
          <w:tcPr>
            <w:tcW w:w="2521" w:type="dxa"/>
            <w:shd w:val="clear" w:color="auto" w:fill="auto"/>
          </w:tcPr>
          <w:p w14:paraId="29DC90ED" w14:textId="77777777" w:rsidR="0009237E" w:rsidRPr="00B87EA0" w:rsidRDefault="0009237E" w:rsidP="00863D5D">
            <w:pPr>
              <w:jc w:val="center"/>
              <w:rPr>
                <w:rFonts w:cstheme="minorHAnsi"/>
                <w:b/>
              </w:rPr>
            </w:pPr>
          </w:p>
        </w:tc>
      </w:tr>
      <w:tr w:rsidR="0009237E" w:rsidRPr="00B87EA0" w14:paraId="5C7E367E" w14:textId="77777777" w:rsidTr="00863D5D">
        <w:tc>
          <w:tcPr>
            <w:tcW w:w="2517" w:type="dxa"/>
            <w:shd w:val="clear" w:color="auto" w:fill="auto"/>
          </w:tcPr>
          <w:p w14:paraId="4DB765BD" w14:textId="77777777" w:rsidR="0009237E" w:rsidRDefault="0009237E" w:rsidP="00863D5D">
            <w:pPr>
              <w:jc w:val="center"/>
              <w:rPr>
                <w:rFonts w:cstheme="minorHAnsi"/>
                <w:b/>
              </w:rPr>
            </w:pPr>
          </w:p>
          <w:p w14:paraId="0FC6E598" w14:textId="77777777" w:rsidR="0009237E" w:rsidRDefault="0009237E" w:rsidP="00863D5D">
            <w:pPr>
              <w:jc w:val="center"/>
              <w:rPr>
                <w:rFonts w:cstheme="minorHAnsi"/>
                <w:b/>
              </w:rPr>
            </w:pPr>
          </w:p>
          <w:p w14:paraId="5C62BB34" w14:textId="77777777" w:rsidR="0009237E" w:rsidRDefault="0009237E" w:rsidP="00863D5D">
            <w:pPr>
              <w:jc w:val="center"/>
              <w:rPr>
                <w:rFonts w:cstheme="minorHAnsi"/>
                <w:b/>
              </w:rPr>
            </w:pPr>
          </w:p>
          <w:p w14:paraId="52B4A291" w14:textId="77777777" w:rsidR="0009237E" w:rsidRDefault="0009237E" w:rsidP="00863D5D">
            <w:pPr>
              <w:jc w:val="center"/>
              <w:rPr>
                <w:rFonts w:cstheme="minorHAnsi"/>
                <w:b/>
              </w:rPr>
            </w:pPr>
          </w:p>
          <w:p w14:paraId="76CD64FF" w14:textId="77777777" w:rsidR="0009237E" w:rsidRDefault="0009237E" w:rsidP="00863D5D">
            <w:pPr>
              <w:jc w:val="center"/>
              <w:rPr>
                <w:rFonts w:cstheme="minorHAnsi"/>
                <w:b/>
              </w:rPr>
            </w:pPr>
          </w:p>
        </w:tc>
        <w:tc>
          <w:tcPr>
            <w:tcW w:w="2521" w:type="dxa"/>
            <w:shd w:val="clear" w:color="auto" w:fill="auto"/>
          </w:tcPr>
          <w:p w14:paraId="40A8800D" w14:textId="77777777" w:rsidR="0009237E" w:rsidRPr="00B87EA0" w:rsidRDefault="0009237E" w:rsidP="00863D5D">
            <w:pPr>
              <w:jc w:val="center"/>
              <w:rPr>
                <w:rFonts w:cstheme="minorHAnsi"/>
                <w:b/>
              </w:rPr>
            </w:pPr>
          </w:p>
        </w:tc>
        <w:tc>
          <w:tcPr>
            <w:tcW w:w="2521" w:type="dxa"/>
            <w:shd w:val="clear" w:color="auto" w:fill="auto"/>
          </w:tcPr>
          <w:p w14:paraId="1B453E7A" w14:textId="77777777" w:rsidR="0009237E" w:rsidRPr="00B87EA0" w:rsidRDefault="0009237E" w:rsidP="00863D5D">
            <w:pPr>
              <w:jc w:val="center"/>
              <w:rPr>
                <w:rFonts w:cstheme="minorHAnsi"/>
                <w:b/>
              </w:rPr>
            </w:pPr>
          </w:p>
        </w:tc>
        <w:tc>
          <w:tcPr>
            <w:tcW w:w="2521" w:type="dxa"/>
            <w:shd w:val="clear" w:color="auto" w:fill="auto"/>
          </w:tcPr>
          <w:p w14:paraId="4A7A9A4C" w14:textId="77777777" w:rsidR="0009237E" w:rsidRPr="00B87EA0" w:rsidRDefault="0009237E" w:rsidP="00863D5D">
            <w:pPr>
              <w:jc w:val="center"/>
              <w:rPr>
                <w:rFonts w:cstheme="minorHAnsi"/>
                <w:b/>
              </w:rPr>
            </w:pPr>
          </w:p>
        </w:tc>
      </w:tr>
      <w:tr w:rsidR="0009237E" w:rsidRPr="00B87EA0" w14:paraId="32244B69" w14:textId="77777777" w:rsidTr="00863D5D">
        <w:tc>
          <w:tcPr>
            <w:tcW w:w="2517" w:type="dxa"/>
            <w:shd w:val="clear" w:color="auto" w:fill="auto"/>
          </w:tcPr>
          <w:p w14:paraId="70FD544A" w14:textId="77777777" w:rsidR="0009237E" w:rsidRDefault="0009237E" w:rsidP="00863D5D">
            <w:pPr>
              <w:jc w:val="center"/>
              <w:rPr>
                <w:rFonts w:cstheme="minorHAnsi"/>
                <w:b/>
              </w:rPr>
            </w:pPr>
          </w:p>
          <w:p w14:paraId="419796E4" w14:textId="77777777" w:rsidR="0009237E" w:rsidRDefault="0009237E" w:rsidP="00863D5D">
            <w:pPr>
              <w:jc w:val="center"/>
              <w:rPr>
                <w:rFonts w:cstheme="minorHAnsi"/>
                <w:b/>
              </w:rPr>
            </w:pPr>
          </w:p>
          <w:p w14:paraId="6F8473FB" w14:textId="77777777" w:rsidR="0009237E" w:rsidRDefault="0009237E" w:rsidP="00863D5D">
            <w:pPr>
              <w:jc w:val="center"/>
              <w:rPr>
                <w:rFonts w:cstheme="minorHAnsi"/>
                <w:b/>
              </w:rPr>
            </w:pPr>
          </w:p>
          <w:p w14:paraId="47624524" w14:textId="77777777" w:rsidR="0009237E" w:rsidRDefault="0009237E" w:rsidP="00863D5D">
            <w:pPr>
              <w:jc w:val="center"/>
              <w:rPr>
                <w:rFonts w:cstheme="minorHAnsi"/>
                <w:b/>
              </w:rPr>
            </w:pPr>
          </w:p>
          <w:p w14:paraId="200351B8" w14:textId="77777777" w:rsidR="0009237E" w:rsidRDefault="0009237E" w:rsidP="00863D5D">
            <w:pPr>
              <w:jc w:val="center"/>
              <w:rPr>
                <w:rFonts w:cstheme="minorHAnsi"/>
                <w:b/>
              </w:rPr>
            </w:pPr>
          </w:p>
        </w:tc>
        <w:tc>
          <w:tcPr>
            <w:tcW w:w="2521" w:type="dxa"/>
            <w:shd w:val="clear" w:color="auto" w:fill="auto"/>
          </w:tcPr>
          <w:p w14:paraId="3A62B8F1" w14:textId="77777777" w:rsidR="0009237E" w:rsidRPr="00B87EA0" w:rsidRDefault="0009237E" w:rsidP="00863D5D">
            <w:pPr>
              <w:jc w:val="center"/>
              <w:rPr>
                <w:rFonts w:cstheme="minorHAnsi"/>
                <w:b/>
              </w:rPr>
            </w:pPr>
          </w:p>
        </w:tc>
        <w:tc>
          <w:tcPr>
            <w:tcW w:w="2521" w:type="dxa"/>
            <w:shd w:val="clear" w:color="auto" w:fill="auto"/>
          </w:tcPr>
          <w:p w14:paraId="785DB8C2" w14:textId="77777777" w:rsidR="0009237E" w:rsidRPr="00B87EA0" w:rsidRDefault="0009237E" w:rsidP="00863D5D">
            <w:pPr>
              <w:jc w:val="center"/>
              <w:rPr>
                <w:rFonts w:cstheme="minorHAnsi"/>
                <w:b/>
              </w:rPr>
            </w:pPr>
          </w:p>
        </w:tc>
        <w:tc>
          <w:tcPr>
            <w:tcW w:w="2521" w:type="dxa"/>
            <w:shd w:val="clear" w:color="auto" w:fill="auto"/>
          </w:tcPr>
          <w:p w14:paraId="3E85E80F" w14:textId="77777777" w:rsidR="0009237E" w:rsidRPr="00B87EA0" w:rsidRDefault="0009237E" w:rsidP="00863D5D">
            <w:pPr>
              <w:jc w:val="center"/>
              <w:rPr>
                <w:rFonts w:cstheme="minorHAnsi"/>
                <w:b/>
              </w:rPr>
            </w:pPr>
          </w:p>
        </w:tc>
      </w:tr>
    </w:tbl>
    <w:p w14:paraId="356DCB52" w14:textId="77777777" w:rsidR="0009237E" w:rsidRDefault="0009237E" w:rsidP="0009237E">
      <w:pPr>
        <w:jc w:val="center"/>
      </w:pPr>
    </w:p>
    <w:p w14:paraId="501DC9E7" w14:textId="77777777" w:rsidR="0009237E" w:rsidRDefault="0009237E" w:rsidP="0009237E">
      <w:pPr>
        <w:jc w:val="center"/>
        <w:outlineLvl w:val="0"/>
      </w:pPr>
      <w:r>
        <w:t xml:space="preserve">For more information, please contact the </w:t>
      </w:r>
    </w:p>
    <w:p w14:paraId="21D776D7" w14:textId="77777777" w:rsidR="0009237E" w:rsidRPr="005001CE" w:rsidRDefault="0009237E" w:rsidP="0009237E">
      <w:pPr>
        <w:jc w:val="center"/>
      </w:pPr>
      <w:r>
        <w:t xml:space="preserve">Director of Academic Assessment at </w:t>
      </w:r>
      <w:hyperlink r:id="rId32" w:history="1">
        <w:r w:rsidRPr="003926C6">
          <w:rPr>
            <w:rStyle w:val="Hyperlink"/>
          </w:rPr>
          <w:t>christina.paguyo@du.edu</w:t>
        </w:r>
      </w:hyperlink>
      <w:r>
        <w:t>.</w:t>
      </w:r>
    </w:p>
    <w:p w14:paraId="61F6DA5D" w14:textId="77777777" w:rsidR="0009237E" w:rsidRDefault="0009237E" w:rsidP="0009237E"/>
    <w:p w14:paraId="56240DD5" w14:textId="77777777" w:rsidR="0009237E" w:rsidRPr="00CC400A" w:rsidRDefault="0009237E" w:rsidP="0009237E">
      <w:pPr>
        <w:outlineLvl w:val="0"/>
        <w:rPr>
          <w:b/>
          <w:sz w:val="32"/>
          <w:szCs w:val="32"/>
        </w:rPr>
      </w:pPr>
      <w:r w:rsidRPr="00CC400A">
        <w:rPr>
          <w:b/>
          <w:sz w:val="32"/>
          <w:szCs w:val="32"/>
        </w:rPr>
        <w:t xml:space="preserve">References </w:t>
      </w:r>
    </w:p>
    <w:p w14:paraId="40337B5F" w14:textId="77777777" w:rsidR="0009237E" w:rsidRDefault="0009237E" w:rsidP="0009237E">
      <w:pPr>
        <w:rPr>
          <w:b/>
        </w:rPr>
      </w:pPr>
    </w:p>
    <w:p w14:paraId="1210C0EF" w14:textId="77777777" w:rsidR="0009237E" w:rsidRDefault="0009237E" w:rsidP="0009237E">
      <w:r w:rsidRPr="00C02FC3">
        <w:t xml:space="preserve">Brookfield, S. (2003). Understanding classroom dynamics: The Critical Incident Questionnaire. </w:t>
      </w:r>
    </w:p>
    <w:p w14:paraId="27C64700" w14:textId="77777777" w:rsidR="0009237E" w:rsidRDefault="0009237E" w:rsidP="0009237E">
      <w:pPr>
        <w:ind w:left="720"/>
      </w:pPr>
      <w:r w:rsidRPr="00C02FC3">
        <w:t xml:space="preserve">In, S.N. Bernstein (ed.). </w:t>
      </w:r>
      <w:r w:rsidRPr="00BD3929">
        <w:rPr>
          <w:i/>
        </w:rPr>
        <w:t>Teaching developmental writing: Background readings</w:t>
      </w:r>
      <w:r w:rsidRPr="00C02FC3">
        <w:t>. (2nd ed.). Boston, MA: Bedford/St. Martin’s Press.</w:t>
      </w:r>
    </w:p>
    <w:p w14:paraId="7C9E8AFC" w14:textId="77777777" w:rsidR="0009237E" w:rsidRDefault="0009237E" w:rsidP="0009237E"/>
    <w:p w14:paraId="6946EA64" w14:textId="77777777" w:rsidR="0009237E" w:rsidRDefault="0009237E" w:rsidP="0009237E">
      <w:r w:rsidRPr="0013338A">
        <w:t xml:space="preserve">Center for the Enhancement of Learning &amp; Teaching. (n.d.) </w:t>
      </w:r>
      <w:r w:rsidRPr="002F5F35">
        <w:rPr>
          <w:i/>
        </w:rPr>
        <w:t>CELT tip sheets: The minute paper</w:t>
      </w:r>
      <w:r w:rsidRPr="0013338A">
        <w:t xml:space="preserve">. </w:t>
      </w:r>
    </w:p>
    <w:p w14:paraId="609B007A" w14:textId="77777777" w:rsidR="0009237E" w:rsidRDefault="0009237E" w:rsidP="0009237E">
      <w:pPr>
        <w:ind w:firstLine="720"/>
      </w:pPr>
      <w:r w:rsidRPr="0013338A">
        <w:t>Tufts University. Retrieved from https://provost.tufts.edu/celt/files/MinutePaper.pdf</w:t>
      </w:r>
    </w:p>
    <w:p w14:paraId="356E35B7" w14:textId="77777777" w:rsidR="0009237E" w:rsidRDefault="0009237E" w:rsidP="0009237E"/>
    <w:p w14:paraId="600F8ED0" w14:textId="77777777" w:rsidR="0009237E" w:rsidRDefault="0009237E" w:rsidP="0009237E">
      <w:pPr>
        <w:outlineLvl w:val="0"/>
      </w:pPr>
      <w:r>
        <w:t xml:space="preserve">Leutenegger, S. (2020). </w:t>
      </w:r>
      <w:r w:rsidRPr="006E7077">
        <w:rPr>
          <w:i/>
        </w:rPr>
        <w:t>Mitigating increasing inequity as we move online</w:t>
      </w:r>
      <w:r>
        <w:t xml:space="preserve">. Retrieved from </w:t>
      </w:r>
    </w:p>
    <w:p w14:paraId="4FE69987" w14:textId="77777777" w:rsidR="0009237E" w:rsidRDefault="0009237E" w:rsidP="0009237E">
      <w:pPr>
        <w:ind w:firstLine="720"/>
      </w:pPr>
      <w:hyperlink r:id="rId33" w:history="1">
        <w:r w:rsidRPr="009D717C">
          <w:rPr>
            <w:rStyle w:val="Hyperlink"/>
          </w:rPr>
          <w:t>https://otl.du.edu/mitigating-increasing-inequity-as-we-move-online/</w:t>
        </w:r>
      </w:hyperlink>
    </w:p>
    <w:p w14:paraId="5C9CB352" w14:textId="77777777" w:rsidR="0009237E" w:rsidRDefault="0009237E" w:rsidP="0009237E"/>
    <w:p w14:paraId="0298447B" w14:textId="77777777" w:rsidR="0009237E" w:rsidRDefault="0009237E" w:rsidP="0009237E">
      <w:pPr>
        <w:outlineLvl w:val="0"/>
      </w:pPr>
      <w:r>
        <w:t xml:space="preserve">Pitts, V. (2020). </w:t>
      </w:r>
      <w:r>
        <w:rPr>
          <w:i/>
        </w:rPr>
        <w:t xml:space="preserve">Course Design Institute. </w:t>
      </w:r>
      <w:r>
        <w:t xml:space="preserve">Denver, CO: Office of Teaching and Learning, University </w:t>
      </w:r>
    </w:p>
    <w:p w14:paraId="2687E78B" w14:textId="77777777" w:rsidR="0009237E" w:rsidRPr="00E73FBA" w:rsidRDefault="0009237E" w:rsidP="0009237E">
      <w:pPr>
        <w:ind w:firstLine="720"/>
      </w:pPr>
      <w:r>
        <w:t xml:space="preserve">of Denver. </w:t>
      </w:r>
    </w:p>
    <w:p w14:paraId="46CA9691" w14:textId="77777777" w:rsidR="0009237E" w:rsidRDefault="0009237E" w:rsidP="0009237E"/>
    <w:p w14:paraId="64FF05B3" w14:textId="77777777" w:rsidR="0009237E" w:rsidRDefault="0009237E" w:rsidP="0009237E">
      <w:pPr>
        <w:outlineLvl w:val="0"/>
        <w:rPr>
          <w:rFonts w:cstheme="minorHAnsi"/>
        </w:rPr>
      </w:pPr>
      <w:r>
        <w:t xml:space="preserve">Sponsler, L. (2020). </w:t>
      </w:r>
      <w:r w:rsidRPr="00371CCF">
        <w:rPr>
          <w:rFonts w:cstheme="minorHAnsi"/>
          <w:i/>
        </w:rPr>
        <w:t>How I’m using my summer to set myself up for the fall</w:t>
      </w:r>
      <w:r>
        <w:rPr>
          <w:rFonts w:cstheme="minorHAnsi"/>
        </w:rPr>
        <w:t xml:space="preserve">. Retrieved from </w:t>
      </w:r>
    </w:p>
    <w:p w14:paraId="268A99BE" w14:textId="77777777" w:rsidR="0009237E" w:rsidRDefault="0009237E" w:rsidP="0009237E">
      <w:pPr>
        <w:ind w:firstLine="720"/>
      </w:pPr>
      <w:hyperlink r:id="rId34" w:history="1">
        <w:r w:rsidRPr="009D717C">
          <w:rPr>
            <w:rStyle w:val="Hyperlink"/>
          </w:rPr>
          <w:t>https://otl.du.edu/blog-2/</w:t>
        </w:r>
      </w:hyperlink>
    </w:p>
    <w:p w14:paraId="2E38CF36" w14:textId="77777777" w:rsidR="0009237E" w:rsidRPr="00B87EA0" w:rsidRDefault="0009237E" w:rsidP="0009237E">
      <w:pPr>
        <w:rPr>
          <w:rFonts w:cstheme="minorHAnsi"/>
        </w:rPr>
      </w:pPr>
    </w:p>
    <w:p w14:paraId="54722581" w14:textId="77777777" w:rsidR="0009237E" w:rsidRDefault="0009237E" w:rsidP="0009237E">
      <w:r w:rsidRPr="003510D0">
        <w:t xml:space="preserve">Tollefson, S. (2005). </w:t>
      </w:r>
      <w:r w:rsidRPr="00222A71">
        <w:rPr>
          <w:i/>
        </w:rPr>
        <w:t>Sample midterm evaluations</w:t>
      </w:r>
      <w:r w:rsidRPr="003510D0">
        <w:t xml:space="preserve">. Office of Educational Development. </w:t>
      </w:r>
    </w:p>
    <w:p w14:paraId="46EFB803" w14:textId="0A1C6132" w:rsidR="0009237E" w:rsidRPr="0009237E" w:rsidRDefault="0009237E" w:rsidP="0009237E">
      <w:pPr>
        <w:ind w:left="720"/>
      </w:pPr>
      <w:r w:rsidRPr="003510D0">
        <w:t>University of California, Berkeley. Retrieved from https://teaching.berkeley.edu/sites/default/files/sample_midterm_evals.pdf</w:t>
      </w:r>
    </w:p>
    <w:sectPr w:rsidR="0009237E" w:rsidRPr="0009237E" w:rsidSect="00B23702">
      <w:footerReference w:type="default" r:id="rId35"/>
      <w:pgSz w:w="11906" w:h="16838" w:code="9"/>
      <w:pgMar w:top="874" w:right="728" w:bottom="1717" w:left="648" w:header="288"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961DB" w14:textId="77777777" w:rsidR="008250DF" w:rsidRDefault="008250DF" w:rsidP="008B0818">
      <w:r>
        <w:separator/>
      </w:r>
    </w:p>
  </w:endnote>
  <w:endnote w:type="continuationSeparator" w:id="0">
    <w:p w14:paraId="59302152" w14:textId="77777777" w:rsidR="008250DF" w:rsidRDefault="008250DF"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Bodoni MT">
    <w:altName w:val="Cambria"/>
    <w:panose1 w:val="020B0604020202020204"/>
    <w:charset w:val="00"/>
    <w:family w:val="roman"/>
    <w:pitch w:val="variable"/>
    <w:sig w:usb0="00000003" w:usb1="00000000" w:usb2="00000000" w:usb3="00000000" w:csb0="00000001" w:csb1="00000000"/>
  </w:font>
  <w:font w:name="Segoe UI">
    <w:panose1 w:val="020B0604020202020204"/>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ush Script MT">
    <w:panose1 w:val="03060802040406070304"/>
    <w:charset w:val="86"/>
    <w:family w:val="script"/>
    <w:pitch w:val="variable"/>
    <w:sig w:usb0="00000001" w:usb1="080E0000" w:usb2="00000010" w:usb3="00000000" w:csb0="0025003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3039F" w14:textId="4D8B82BF" w:rsidR="00687465" w:rsidRDefault="00687465" w:rsidP="00687465">
    <w:pPr>
      <w:pStyle w:val="Footer"/>
    </w:pPr>
    <w:r>
      <w:rPr>
        <w:rFonts w:ascii="Calibri Light" w:hAnsi="Calibri Light" w:cs="Calibri Light"/>
        <w:noProof/>
        <w:sz w:val="24"/>
        <w:szCs w:val="24"/>
      </w:rPr>
      <w:drawing>
        <wp:anchor distT="0" distB="0" distL="114300" distR="114300" simplePos="0" relativeHeight="251666432" behindDoc="0" locked="0" layoutInCell="1" allowOverlap="1" wp14:anchorId="3F7ECC78" wp14:editId="4517CDE2">
          <wp:simplePos x="0" y="0"/>
          <wp:positionH relativeFrom="column">
            <wp:posOffset>-160468</wp:posOffset>
          </wp:positionH>
          <wp:positionV relativeFrom="paragraph">
            <wp:posOffset>-232753</wp:posOffset>
          </wp:positionV>
          <wp:extent cx="1900517" cy="734290"/>
          <wp:effectExtent l="0" t="0" r="508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TLLogo.png"/>
                  <pic:cNvPicPr/>
                </pic:nvPicPr>
                <pic:blipFill>
                  <a:blip r:embed="rId1"/>
                  <a:stretch>
                    <a:fillRect/>
                  </a:stretch>
                </pic:blipFill>
                <pic:spPr>
                  <a:xfrm>
                    <a:off x="0" y="0"/>
                    <a:ext cx="1912389" cy="738877"/>
                  </a:xfrm>
                  <a:prstGeom prst="rect">
                    <a:avLst/>
                  </a:prstGeom>
                </pic:spPr>
              </pic:pic>
            </a:graphicData>
          </a:graphic>
          <wp14:sizeRelH relativeFrom="page">
            <wp14:pctWidth>0</wp14:pctWidth>
          </wp14:sizeRelH>
          <wp14:sizeRelV relativeFrom="page">
            <wp14:pctHeight>0</wp14:pctHeight>
          </wp14:sizeRelV>
        </wp:anchor>
      </w:drawing>
    </w:r>
  </w:p>
  <w:p w14:paraId="369DEC9E" w14:textId="7C23BEFC" w:rsidR="009124DD" w:rsidRPr="00687465" w:rsidRDefault="00687465" w:rsidP="00687465">
    <w:pPr>
      <w:pStyle w:val="Footer"/>
    </w:pPr>
    <w:r>
      <w:rPr>
        <w:noProof/>
      </w:rPr>
      <mc:AlternateContent>
        <mc:Choice Requires="wps">
          <w:drawing>
            <wp:anchor distT="0" distB="0" distL="114300" distR="114300" simplePos="0" relativeHeight="251665408" behindDoc="0" locked="0" layoutInCell="1" allowOverlap="1" wp14:anchorId="334A0A4F" wp14:editId="0DBB5DDD">
              <wp:simplePos x="0" y="0"/>
              <wp:positionH relativeFrom="column">
                <wp:posOffset>-420370</wp:posOffset>
              </wp:positionH>
              <wp:positionV relativeFrom="paragraph">
                <wp:posOffset>449655</wp:posOffset>
              </wp:positionV>
              <wp:extent cx="7556500" cy="160655"/>
              <wp:effectExtent l="0" t="0" r="12700" b="17145"/>
              <wp:wrapNone/>
              <wp:docPr id="1" name="Rectangle 1"/>
              <wp:cNvGraphicFramePr/>
              <a:graphic xmlns:a="http://schemas.openxmlformats.org/drawingml/2006/main">
                <a:graphicData uri="http://schemas.microsoft.com/office/word/2010/wordprocessingShape">
                  <wps:wsp>
                    <wps:cNvSpPr/>
                    <wps:spPr>
                      <a:xfrm>
                        <a:off x="0" y="0"/>
                        <a:ext cx="7556500" cy="1606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BB3D2" id="Rectangle 1" o:spid="_x0000_s1026" style="position:absolute;margin-left:-33.1pt;margin-top:35.4pt;width:595pt;height:1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" fillcolor="#a50021 [3204]" strokecolor="#520010 [1604]" strokeweight="1.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8E2BE" w14:textId="77777777" w:rsidR="008250DF" w:rsidRDefault="008250DF" w:rsidP="008B0818">
      <w:r>
        <w:separator/>
      </w:r>
    </w:p>
  </w:footnote>
  <w:footnote w:type="continuationSeparator" w:id="0">
    <w:p w14:paraId="326D41AF" w14:textId="77777777" w:rsidR="008250DF" w:rsidRDefault="008250DF" w:rsidP="008B0818">
      <w:r>
        <w:continuationSeparator/>
      </w:r>
    </w:p>
  </w:footnote>
  <w:footnote w:id="1">
    <w:p w14:paraId="1FD36EF7" w14:textId="77777777" w:rsidR="004625D0" w:rsidRPr="00EC00C9" w:rsidRDefault="004625D0" w:rsidP="004625D0">
      <w:pPr>
        <w:rPr>
          <w:rFonts w:ascii="Times New Roman" w:eastAsia="Times New Roman" w:hAnsi="Times New Roman" w:cs="Times New Roman"/>
          <w:sz w:val="20"/>
          <w:szCs w:val="20"/>
        </w:rPr>
      </w:pPr>
      <w:r>
        <w:rPr>
          <w:rStyle w:val="FootnoteReference"/>
        </w:rPr>
        <w:footnoteRef/>
      </w:r>
      <w:r>
        <w:t xml:space="preserve"> These questions are</w:t>
      </w:r>
      <w:r w:rsidRPr="00CB539F">
        <w:t xml:space="preserve"> adapted from questions in L. Dee Fink’s “Self-Directed Guide to Significant Learning” (https://www.deefinkandassociates.com/GuidetoCourseDesignAug05.pdf)</w:t>
      </w:r>
    </w:p>
    <w:p w14:paraId="0D54AA10" w14:textId="77777777" w:rsidR="004625D0" w:rsidRDefault="004625D0" w:rsidP="004625D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3785D"/>
    <w:multiLevelType w:val="hybridMultilevel"/>
    <w:tmpl w:val="08727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EA4E8C"/>
    <w:multiLevelType w:val="hybridMultilevel"/>
    <w:tmpl w:val="27543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302D01"/>
    <w:multiLevelType w:val="multilevel"/>
    <w:tmpl w:val="57FAA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A84E08"/>
    <w:multiLevelType w:val="hybridMultilevel"/>
    <w:tmpl w:val="9C20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E61661"/>
    <w:multiLevelType w:val="hybridMultilevel"/>
    <w:tmpl w:val="70B651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5" w15:restartNumberingAfterBreak="0">
    <w:nsid w:val="281C01C2"/>
    <w:multiLevelType w:val="hybridMultilevel"/>
    <w:tmpl w:val="81B20F82"/>
    <w:lvl w:ilvl="0" w:tplc="D6EE163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87B3FBA"/>
    <w:multiLevelType w:val="hybridMultilevel"/>
    <w:tmpl w:val="1D6071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292898"/>
    <w:multiLevelType w:val="hybridMultilevel"/>
    <w:tmpl w:val="2028F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E3037C"/>
    <w:multiLevelType w:val="hybridMultilevel"/>
    <w:tmpl w:val="A3E86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57986"/>
    <w:multiLevelType w:val="hybridMultilevel"/>
    <w:tmpl w:val="999C7230"/>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1CB75AE"/>
    <w:multiLevelType w:val="hybridMultilevel"/>
    <w:tmpl w:val="DEAE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BA146F"/>
    <w:multiLevelType w:val="hybridMultilevel"/>
    <w:tmpl w:val="68727B40"/>
    <w:lvl w:ilvl="0" w:tplc="BEDECB98">
      <w:start w:val="1"/>
      <w:numFmt w:val="decimal"/>
      <w:lvlText w:val="%1."/>
      <w:lvlJc w:val="left"/>
      <w:pPr>
        <w:ind w:left="888" w:hanging="360"/>
      </w:pPr>
      <w:rPr>
        <w:b/>
        <w:bCs/>
        <w:i w:val="0"/>
        <w:iCs w:val="0"/>
      </w:rPr>
    </w:lvl>
    <w:lvl w:ilvl="1" w:tplc="04090019" w:tentative="1">
      <w:start w:val="1"/>
      <w:numFmt w:val="lowerLetter"/>
      <w:lvlText w:val="%2."/>
      <w:lvlJc w:val="left"/>
      <w:pPr>
        <w:ind w:left="1608" w:hanging="360"/>
      </w:pPr>
    </w:lvl>
    <w:lvl w:ilvl="2" w:tplc="0409001B" w:tentative="1">
      <w:start w:val="1"/>
      <w:numFmt w:val="lowerRoman"/>
      <w:lvlText w:val="%3."/>
      <w:lvlJc w:val="right"/>
      <w:pPr>
        <w:ind w:left="2328" w:hanging="180"/>
      </w:pPr>
    </w:lvl>
    <w:lvl w:ilvl="3" w:tplc="0409000F" w:tentative="1">
      <w:start w:val="1"/>
      <w:numFmt w:val="decimal"/>
      <w:lvlText w:val="%4."/>
      <w:lvlJc w:val="left"/>
      <w:pPr>
        <w:ind w:left="3048" w:hanging="360"/>
      </w:pPr>
    </w:lvl>
    <w:lvl w:ilvl="4" w:tplc="04090019" w:tentative="1">
      <w:start w:val="1"/>
      <w:numFmt w:val="lowerLetter"/>
      <w:lvlText w:val="%5."/>
      <w:lvlJc w:val="left"/>
      <w:pPr>
        <w:ind w:left="3768" w:hanging="360"/>
      </w:pPr>
    </w:lvl>
    <w:lvl w:ilvl="5" w:tplc="0409001B" w:tentative="1">
      <w:start w:val="1"/>
      <w:numFmt w:val="lowerRoman"/>
      <w:lvlText w:val="%6."/>
      <w:lvlJc w:val="right"/>
      <w:pPr>
        <w:ind w:left="4488" w:hanging="180"/>
      </w:pPr>
    </w:lvl>
    <w:lvl w:ilvl="6" w:tplc="0409000F" w:tentative="1">
      <w:start w:val="1"/>
      <w:numFmt w:val="decimal"/>
      <w:lvlText w:val="%7."/>
      <w:lvlJc w:val="left"/>
      <w:pPr>
        <w:ind w:left="5208" w:hanging="360"/>
      </w:pPr>
    </w:lvl>
    <w:lvl w:ilvl="7" w:tplc="04090019" w:tentative="1">
      <w:start w:val="1"/>
      <w:numFmt w:val="lowerLetter"/>
      <w:lvlText w:val="%8."/>
      <w:lvlJc w:val="left"/>
      <w:pPr>
        <w:ind w:left="5928" w:hanging="360"/>
      </w:pPr>
    </w:lvl>
    <w:lvl w:ilvl="8" w:tplc="0409001B" w:tentative="1">
      <w:start w:val="1"/>
      <w:numFmt w:val="lowerRoman"/>
      <w:lvlText w:val="%9."/>
      <w:lvlJc w:val="right"/>
      <w:pPr>
        <w:ind w:left="6648" w:hanging="180"/>
      </w:pPr>
    </w:lvl>
  </w:abstractNum>
  <w:abstractNum w:abstractNumId="22" w15:restartNumberingAfterBreak="0">
    <w:nsid w:val="39146306"/>
    <w:multiLevelType w:val="multilevel"/>
    <w:tmpl w:val="74DC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5B1665"/>
    <w:multiLevelType w:val="hybridMultilevel"/>
    <w:tmpl w:val="AC1655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99D7139"/>
    <w:multiLevelType w:val="hybridMultilevel"/>
    <w:tmpl w:val="AF5A8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3B52A3"/>
    <w:multiLevelType w:val="hybridMultilevel"/>
    <w:tmpl w:val="EC5E9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 w15:restartNumberingAfterBreak="0">
    <w:nsid w:val="3D022CFC"/>
    <w:multiLevelType w:val="hybridMultilevel"/>
    <w:tmpl w:val="0DEE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221474"/>
    <w:multiLevelType w:val="hybridMultilevel"/>
    <w:tmpl w:val="B6F43156"/>
    <w:lvl w:ilvl="0" w:tplc="04090001">
      <w:start w:val="1"/>
      <w:numFmt w:val="bullet"/>
      <w:lvlText w:val=""/>
      <w:lvlJc w:val="left"/>
      <w:pPr>
        <w:ind w:left="360" w:hanging="360"/>
      </w:pPr>
      <w:rPr>
        <w:rFonts w:ascii="Symbol" w:hAnsi="Symbol" w:hint="default"/>
      </w:rPr>
    </w:lvl>
    <w:lvl w:ilvl="1" w:tplc="FA7C0CF2">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F3F0DB4"/>
    <w:multiLevelType w:val="multilevel"/>
    <w:tmpl w:val="0706D7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1B3755"/>
    <w:multiLevelType w:val="multilevel"/>
    <w:tmpl w:val="FA485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2352D52"/>
    <w:multiLevelType w:val="hybridMultilevel"/>
    <w:tmpl w:val="9DAEA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612D59"/>
    <w:multiLevelType w:val="hybridMultilevel"/>
    <w:tmpl w:val="D82CD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1E52EA"/>
    <w:multiLevelType w:val="hybridMultilevel"/>
    <w:tmpl w:val="4622D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67A3B8A"/>
    <w:multiLevelType w:val="multilevel"/>
    <w:tmpl w:val="0706D7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DB2931"/>
    <w:multiLevelType w:val="hybridMultilevel"/>
    <w:tmpl w:val="E1EEF0D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9F5965"/>
    <w:multiLevelType w:val="multilevel"/>
    <w:tmpl w:val="65C2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2D23979"/>
    <w:multiLevelType w:val="multilevel"/>
    <w:tmpl w:val="1536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6B37B00"/>
    <w:multiLevelType w:val="hybridMultilevel"/>
    <w:tmpl w:val="53C06C7E"/>
    <w:lvl w:ilvl="0" w:tplc="4F70F8B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9"/>
  </w:num>
  <w:num w:numId="3">
    <w:abstractNumId w:val="3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1"/>
  </w:num>
  <w:num w:numId="15">
    <w:abstractNumId w:val="16"/>
  </w:num>
  <w:num w:numId="16">
    <w:abstractNumId w:val="11"/>
  </w:num>
  <w:num w:numId="17">
    <w:abstractNumId w:val="28"/>
  </w:num>
  <w:num w:numId="18">
    <w:abstractNumId w:val="34"/>
  </w:num>
  <w:num w:numId="19">
    <w:abstractNumId w:val="40"/>
  </w:num>
  <w:num w:numId="20">
    <w:abstractNumId w:val="14"/>
  </w:num>
  <w:num w:numId="21">
    <w:abstractNumId w:val="25"/>
  </w:num>
  <w:num w:numId="22">
    <w:abstractNumId w:val="23"/>
  </w:num>
  <w:num w:numId="23">
    <w:abstractNumId w:val="27"/>
  </w:num>
  <w:num w:numId="24">
    <w:abstractNumId w:val="15"/>
  </w:num>
  <w:num w:numId="25">
    <w:abstractNumId w:val="19"/>
  </w:num>
  <w:num w:numId="26">
    <w:abstractNumId w:val="35"/>
  </w:num>
  <w:num w:numId="27">
    <w:abstractNumId w:val="18"/>
  </w:num>
  <w:num w:numId="28">
    <w:abstractNumId w:val="31"/>
  </w:num>
  <w:num w:numId="29">
    <w:abstractNumId w:val="21"/>
  </w:num>
  <w:num w:numId="30">
    <w:abstractNumId w:val="38"/>
  </w:num>
  <w:num w:numId="31">
    <w:abstractNumId w:val="36"/>
  </w:num>
  <w:num w:numId="32">
    <w:abstractNumId w:val="12"/>
  </w:num>
  <w:num w:numId="33">
    <w:abstractNumId w:val="29"/>
  </w:num>
  <w:num w:numId="34">
    <w:abstractNumId w:val="32"/>
  </w:num>
  <w:num w:numId="35">
    <w:abstractNumId w:val="13"/>
  </w:num>
  <w:num w:numId="36">
    <w:abstractNumId w:val="26"/>
  </w:num>
  <w:num w:numId="37">
    <w:abstractNumId w:val="10"/>
  </w:num>
  <w:num w:numId="38">
    <w:abstractNumId w:val="30"/>
  </w:num>
  <w:num w:numId="39">
    <w:abstractNumId w:val="17"/>
  </w:num>
  <w:num w:numId="40">
    <w:abstractNumId w:val="20"/>
  </w:num>
  <w:num w:numId="41">
    <w:abstractNumId w:val="22"/>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removePersonalInformation/>
  <w:removeDateAndTime/>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5BB"/>
    <w:rsid w:val="00010291"/>
    <w:rsid w:val="00034346"/>
    <w:rsid w:val="00053D21"/>
    <w:rsid w:val="00087178"/>
    <w:rsid w:val="0009237E"/>
    <w:rsid w:val="000B702D"/>
    <w:rsid w:val="000E33EA"/>
    <w:rsid w:val="00134402"/>
    <w:rsid w:val="001570B2"/>
    <w:rsid w:val="001624C3"/>
    <w:rsid w:val="0016282D"/>
    <w:rsid w:val="00166FBE"/>
    <w:rsid w:val="00195F81"/>
    <w:rsid w:val="001B48DA"/>
    <w:rsid w:val="001F0E05"/>
    <w:rsid w:val="00220400"/>
    <w:rsid w:val="00231D95"/>
    <w:rsid w:val="00263075"/>
    <w:rsid w:val="002733AA"/>
    <w:rsid w:val="002858D3"/>
    <w:rsid w:val="002A068F"/>
    <w:rsid w:val="00347A5B"/>
    <w:rsid w:val="00374F5F"/>
    <w:rsid w:val="00381ECC"/>
    <w:rsid w:val="0039194A"/>
    <w:rsid w:val="003D36E8"/>
    <w:rsid w:val="00450CB1"/>
    <w:rsid w:val="004611DB"/>
    <w:rsid w:val="004625D0"/>
    <w:rsid w:val="004F689B"/>
    <w:rsid w:val="00573006"/>
    <w:rsid w:val="005940E5"/>
    <w:rsid w:val="00597C04"/>
    <w:rsid w:val="005D2D39"/>
    <w:rsid w:val="005F2E2E"/>
    <w:rsid w:val="006269ED"/>
    <w:rsid w:val="0068245E"/>
    <w:rsid w:val="00684A8A"/>
    <w:rsid w:val="00687465"/>
    <w:rsid w:val="0069500E"/>
    <w:rsid w:val="006973C3"/>
    <w:rsid w:val="006A274F"/>
    <w:rsid w:val="006C2CF5"/>
    <w:rsid w:val="00713F12"/>
    <w:rsid w:val="007322A5"/>
    <w:rsid w:val="007A4EDB"/>
    <w:rsid w:val="008250DF"/>
    <w:rsid w:val="0083195F"/>
    <w:rsid w:val="00834305"/>
    <w:rsid w:val="008365E3"/>
    <w:rsid w:val="00873417"/>
    <w:rsid w:val="00897FB4"/>
    <w:rsid w:val="008B0818"/>
    <w:rsid w:val="00902A42"/>
    <w:rsid w:val="009124DD"/>
    <w:rsid w:val="00922587"/>
    <w:rsid w:val="0094423C"/>
    <w:rsid w:val="009661D9"/>
    <w:rsid w:val="00971CAF"/>
    <w:rsid w:val="009D4524"/>
    <w:rsid w:val="00A12D60"/>
    <w:rsid w:val="00A83CCD"/>
    <w:rsid w:val="00A95506"/>
    <w:rsid w:val="00AB123B"/>
    <w:rsid w:val="00B168F9"/>
    <w:rsid w:val="00B23702"/>
    <w:rsid w:val="00B368A1"/>
    <w:rsid w:val="00B617C9"/>
    <w:rsid w:val="00B87D53"/>
    <w:rsid w:val="00B90655"/>
    <w:rsid w:val="00BD6DAD"/>
    <w:rsid w:val="00BE1D7E"/>
    <w:rsid w:val="00BE59E9"/>
    <w:rsid w:val="00C00997"/>
    <w:rsid w:val="00C00BEB"/>
    <w:rsid w:val="00C67FD5"/>
    <w:rsid w:val="00C93A32"/>
    <w:rsid w:val="00CA16D7"/>
    <w:rsid w:val="00CE754C"/>
    <w:rsid w:val="00CF207A"/>
    <w:rsid w:val="00D4702C"/>
    <w:rsid w:val="00D529A9"/>
    <w:rsid w:val="00D63B4C"/>
    <w:rsid w:val="00DA3333"/>
    <w:rsid w:val="00DC1F2A"/>
    <w:rsid w:val="00DD6E80"/>
    <w:rsid w:val="00E402F3"/>
    <w:rsid w:val="00E43EFE"/>
    <w:rsid w:val="00E955BB"/>
    <w:rsid w:val="00ED647A"/>
    <w:rsid w:val="00F0092F"/>
    <w:rsid w:val="00F12A85"/>
    <w:rsid w:val="00F15090"/>
    <w:rsid w:val="00F26636"/>
    <w:rsid w:val="00F32264"/>
    <w:rsid w:val="00F60AF9"/>
    <w:rsid w:val="00FE4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4AB9D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55BB"/>
  </w:style>
  <w:style w:type="paragraph" w:styleId="Heading1">
    <w:name w:val="heading 1"/>
    <w:basedOn w:val="Normal"/>
    <w:next w:val="Normal"/>
    <w:link w:val="Heading1Char"/>
    <w:uiPriority w:val="9"/>
    <w:qFormat/>
    <w:rsid w:val="00E955BB"/>
    <w:pPr>
      <w:keepNext/>
      <w:keepLines/>
      <w:spacing w:before="480" w:after="0"/>
      <w:outlineLvl w:val="0"/>
    </w:pPr>
    <w:rPr>
      <w:rFonts w:asciiTheme="majorHAnsi" w:eastAsiaTheme="majorEastAsia" w:hAnsiTheme="majorHAnsi" w:cstheme="majorBidi"/>
      <w:b/>
      <w:bCs/>
      <w:color w:val="7B0018" w:themeColor="accent1" w:themeShade="BF"/>
      <w:sz w:val="28"/>
      <w:szCs w:val="28"/>
    </w:rPr>
  </w:style>
  <w:style w:type="paragraph" w:styleId="Heading2">
    <w:name w:val="heading 2"/>
    <w:basedOn w:val="Normal"/>
    <w:next w:val="Normal"/>
    <w:link w:val="Heading2Char"/>
    <w:uiPriority w:val="9"/>
    <w:semiHidden/>
    <w:unhideWhenUsed/>
    <w:qFormat/>
    <w:rsid w:val="00E955BB"/>
    <w:pPr>
      <w:keepNext/>
      <w:keepLines/>
      <w:spacing w:before="200" w:after="0"/>
      <w:outlineLvl w:val="1"/>
    </w:pPr>
    <w:rPr>
      <w:rFonts w:asciiTheme="majorHAnsi" w:eastAsiaTheme="majorEastAsia" w:hAnsiTheme="majorHAnsi" w:cstheme="majorBidi"/>
      <w:b/>
      <w:bCs/>
      <w:color w:val="A50021" w:themeColor="accent1"/>
      <w:sz w:val="26"/>
      <w:szCs w:val="26"/>
    </w:rPr>
  </w:style>
  <w:style w:type="paragraph" w:styleId="Heading3">
    <w:name w:val="heading 3"/>
    <w:basedOn w:val="Normal"/>
    <w:next w:val="Normal"/>
    <w:link w:val="Heading3Char"/>
    <w:uiPriority w:val="9"/>
    <w:semiHidden/>
    <w:unhideWhenUsed/>
    <w:qFormat/>
    <w:rsid w:val="00E955BB"/>
    <w:pPr>
      <w:keepNext/>
      <w:keepLines/>
      <w:spacing w:before="200" w:after="0"/>
      <w:outlineLvl w:val="2"/>
    </w:pPr>
    <w:rPr>
      <w:rFonts w:asciiTheme="majorHAnsi" w:eastAsiaTheme="majorEastAsia" w:hAnsiTheme="majorHAnsi" w:cstheme="majorBidi"/>
      <w:b/>
      <w:bCs/>
      <w:color w:val="A50021" w:themeColor="accent1"/>
    </w:rPr>
  </w:style>
  <w:style w:type="paragraph" w:styleId="Heading4">
    <w:name w:val="heading 4"/>
    <w:basedOn w:val="Normal"/>
    <w:next w:val="Normal"/>
    <w:link w:val="Heading4Char"/>
    <w:uiPriority w:val="9"/>
    <w:semiHidden/>
    <w:unhideWhenUsed/>
    <w:qFormat/>
    <w:rsid w:val="00E955BB"/>
    <w:pPr>
      <w:keepNext/>
      <w:keepLines/>
      <w:spacing w:before="200" w:after="0"/>
      <w:outlineLvl w:val="3"/>
    </w:pPr>
    <w:rPr>
      <w:rFonts w:asciiTheme="majorHAnsi" w:eastAsiaTheme="majorEastAsia" w:hAnsiTheme="majorHAnsi" w:cstheme="majorBidi"/>
      <w:b/>
      <w:bCs/>
      <w:i/>
      <w:iCs/>
      <w:color w:val="A50021" w:themeColor="accent1"/>
    </w:rPr>
  </w:style>
  <w:style w:type="paragraph" w:styleId="Heading5">
    <w:name w:val="heading 5"/>
    <w:basedOn w:val="Normal"/>
    <w:next w:val="Normal"/>
    <w:link w:val="Heading5Char"/>
    <w:uiPriority w:val="9"/>
    <w:semiHidden/>
    <w:unhideWhenUsed/>
    <w:qFormat/>
    <w:rsid w:val="00E955BB"/>
    <w:pPr>
      <w:keepNext/>
      <w:keepLines/>
      <w:spacing w:before="200" w:after="0"/>
      <w:outlineLvl w:val="4"/>
    </w:pPr>
    <w:rPr>
      <w:rFonts w:asciiTheme="majorHAnsi" w:eastAsiaTheme="majorEastAsia" w:hAnsiTheme="majorHAnsi" w:cstheme="majorBidi"/>
      <w:color w:val="520010" w:themeColor="accent1" w:themeShade="7F"/>
    </w:rPr>
  </w:style>
  <w:style w:type="paragraph" w:styleId="Heading6">
    <w:name w:val="heading 6"/>
    <w:basedOn w:val="Normal"/>
    <w:next w:val="Normal"/>
    <w:link w:val="Heading6Char"/>
    <w:uiPriority w:val="9"/>
    <w:semiHidden/>
    <w:unhideWhenUsed/>
    <w:qFormat/>
    <w:rsid w:val="00E955BB"/>
    <w:pPr>
      <w:keepNext/>
      <w:keepLines/>
      <w:spacing w:before="200" w:after="0"/>
      <w:outlineLvl w:val="5"/>
    </w:pPr>
    <w:rPr>
      <w:rFonts w:asciiTheme="majorHAnsi" w:eastAsiaTheme="majorEastAsia" w:hAnsiTheme="majorHAnsi" w:cstheme="majorBidi"/>
      <w:i/>
      <w:iCs/>
      <w:color w:val="520010" w:themeColor="accent1" w:themeShade="7F"/>
    </w:rPr>
  </w:style>
  <w:style w:type="paragraph" w:styleId="Heading7">
    <w:name w:val="heading 7"/>
    <w:basedOn w:val="Normal"/>
    <w:next w:val="Normal"/>
    <w:link w:val="Heading7Char"/>
    <w:uiPriority w:val="9"/>
    <w:semiHidden/>
    <w:unhideWhenUsed/>
    <w:qFormat/>
    <w:rsid w:val="00E955B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955BB"/>
    <w:pPr>
      <w:keepNext/>
      <w:keepLines/>
      <w:spacing w:before="200" w:after="0"/>
      <w:outlineLvl w:val="7"/>
    </w:pPr>
    <w:rPr>
      <w:rFonts w:asciiTheme="majorHAnsi" w:eastAsiaTheme="majorEastAsia" w:hAnsiTheme="majorHAnsi" w:cstheme="majorBidi"/>
      <w:color w:val="A50021" w:themeColor="accent1"/>
      <w:sz w:val="20"/>
      <w:szCs w:val="20"/>
    </w:rPr>
  </w:style>
  <w:style w:type="paragraph" w:styleId="Heading9">
    <w:name w:val="heading 9"/>
    <w:basedOn w:val="Normal"/>
    <w:next w:val="Normal"/>
    <w:link w:val="Heading9Char"/>
    <w:uiPriority w:val="9"/>
    <w:semiHidden/>
    <w:unhideWhenUsed/>
    <w:qFormat/>
    <w:rsid w:val="00E955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next w:val="Normal"/>
    <w:link w:val="SubtitleChar"/>
    <w:uiPriority w:val="11"/>
    <w:qFormat/>
    <w:rsid w:val="00E955BB"/>
    <w:pPr>
      <w:numPr>
        <w:ilvl w:val="1"/>
      </w:numPr>
    </w:pPr>
    <w:rPr>
      <w:rFonts w:asciiTheme="majorHAnsi" w:eastAsiaTheme="majorEastAsia" w:hAnsiTheme="majorHAnsi" w:cstheme="majorBidi"/>
      <w:i/>
      <w:iCs/>
      <w:color w:val="A50021" w:themeColor="accent1"/>
      <w:spacing w:val="15"/>
      <w:sz w:val="24"/>
      <w:szCs w:val="24"/>
    </w:rPr>
  </w:style>
  <w:style w:type="character" w:customStyle="1" w:styleId="SubtitleChar">
    <w:name w:val="Subtitle Char"/>
    <w:basedOn w:val="DefaultParagraphFont"/>
    <w:link w:val="Subtitle"/>
    <w:uiPriority w:val="11"/>
    <w:rsid w:val="00E955BB"/>
    <w:rPr>
      <w:rFonts w:asciiTheme="majorHAnsi" w:eastAsiaTheme="majorEastAsia" w:hAnsiTheme="majorHAnsi" w:cstheme="majorBidi"/>
      <w:i/>
      <w:iCs/>
      <w:color w:val="A50021" w:themeColor="accent1"/>
      <w:spacing w:val="15"/>
      <w:sz w:val="24"/>
      <w:szCs w:val="24"/>
    </w:rPr>
  </w:style>
  <w:style w:type="paragraph" w:styleId="Title">
    <w:name w:val="Title"/>
    <w:basedOn w:val="Normal"/>
    <w:next w:val="Normal"/>
    <w:link w:val="TitleChar"/>
    <w:uiPriority w:val="10"/>
    <w:qFormat/>
    <w:rsid w:val="00E955BB"/>
    <w:pPr>
      <w:pBdr>
        <w:bottom w:val="single" w:sz="8" w:space="4" w:color="A50021" w:themeColor="accent1"/>
      </w:pBdr>
      <w:spacing w:after="300" w:line="240" w:lineRule="auto"/>
      <w:contextualSpacing/>
    </w:pPr>
    <w:rPr>
      <w:rFonts w:asciiTheme="majorHAnsi" w:eastAsiaTheme="majorEastAsia" w:hAnsiTheme="majorHAnsi" w:cstheme="majorBidi"/>
      <w:color w:val="40180C" w:themeColor="text2" w:themeShade="BF"/>
      <w:spacing w:val="5"/>
      <w:kern w:val="28"/>
      <w:sz w:val="52"/>
      <w:szCs w:val="52"/>
    </w:rPr>
  </w:style>
  <w:style w:type="character" w:customStyle="1" w:styleId="TitleChar">
    <w:name w:val="Title Char"/>
    <w:basedOn w:val="DefaultParagraphFont"/>
    <w:link w:val="Title"/>
    <w:uiPriority w:val="10"/>
    <w:rsid w:val="00E955BB"/>
    <w:rPr>
      <w:rFonts w:asciiTheme="majorHAnsi" w:eastAsiaTheme="majorEastAsia" w:hAnsiTheme="majorHAnsi" w:cstheme="majorBidi"/>
      <w:color w:val="40180C" w:themeColor="text2" w:themeShade="BF"/>
      <w:spacing w:val="5"/>
      <w:kern w:val="28"/>
      <w:sz w:val="52"/>
      <w:szCs w:val="52"/>
    </w:rPr>
  </w:style>
  <w:style w:type="paragraph" w:styleId="Date">
    <w:name w:val="Date"/>
    <w:basedOn w:val="Normal"/>
    <w:link w:val="DateChar"/>
    <w:uiPriority w:val="2"/>
    <w:rsid w:val="0016282D"/>
    <w:pPr>
      <w:jc w:val="center"/>
    </w:pPr>
    <w:rPr>
      <w:rFonts w:eastAsia="Candara" w:cs="Times New Roman"/>
      <w:caps/>
      <w:color w:val="FFFFFF" w:themeColor="background1"/>
      <w:sz w:val="32"/>
      <w:szCs w:val="64"/>
    </w:rPr>
  </w:style>
  <w:style w:type="character" w:customStyle="1" w:styleId="DateChar">
    <w:name w:val="Date Char"/>
    <w:basedOn w:val="DefaultParagraphFont"/>
    <w:link w:val="Date"/>
    <w:uiPriority w:val="2"/>
    <w:rsid w:val="0016282D"/>
    <w:rPr>
      <w:rFonts w:asciiTheme="minorHAnsi" w:eastAsia="Candara" w:hAnsiTheme="minorHAnsi" w:cs="Times New Roman"/>
      <w:caps/>
      <w:color w:val="FFFFFF" w:themeColor="background1"/>
      <w:sz w:val="32"/>
      <w:szCs w:val="64"/>
    </w:rPr>
  </w:style>
  <w:style w:type="paragraph" w:customStyle="1" w:styleId="Time">
    <w:name w:val="Time"/>
    <w:basedOn w:val="Normal"/>
    <w:uiPriority w:val="2"/>
    <w:rsid w:val="0016282D"/>
    <w:pPr>
      <w:jc w:val="center"/>
    </w:pPr>
    <w:rPr>
      <w:rFonts w:eastAsia="Candara" w:cs="Times New Roman"/>
      <w:caps/>
      <w:color w:val="FFFFFF" w:themeColor="background1"/>
      <w:sz w:val="32"/>
      <w:szCs w:val="64"/>
    </w:rPr>
  </w:style>
  <w:style w:type="paragraph" w:customStyle="1" w:styleId="Location">
    <w:name w:val="Location"/>
    <w:basedOn w:val="Normal"/>
    <w:uiPriority w:val="3"/>
    <w:rsid w:val="0083195F"/>
    <w:pPr>
      <w:spacing w:after="0"/>
      <w:jc w:val="center"/>
    </w:pPr>
    <w:rPr>
      <w:rFonts w:eastAsia="Candara" w:cs="Times New Roman"/>
      <w:color w:val="FFFFFF" w:themeColor="background1"/>
      <w:sz w:val="36"/>
      <w:szCs w:val="64"/>
    </w:rPr>
  </w:style>
  <w:style w:type="paragraph" w:customStyle="1" w:styleId="ContactInfo">
    <w:name w:val="Contact Info"/>
    <w:basedOn w:val="Normal"/>
    <w:uiPriority w:val="4"/>
    <w:qFormat/>
    <w:rsid w:val="003D36E8"/>
    <w:pPr>
      <w:ind w:left="1598"/>
      <w:jc w:val="right"/>
    </w:pPr>
    <w:rPr>
      <w:b/>
      <w:color w:val="A50021" w:themeColor="accent1"/>
      <w:szCs w:val="21"/>
    </w:rPr>
  </w:style>
  <w:style w:type="paragraph" w:styleId="Header">
    <w:name w:val="header"/>
    <w:basedOn w:val="Normal"/>
    <w:link w:val="HeaderChar"/>
    <w:uiPriority w:val="99"/>
    <w:semiHidden/>
    <w:rsid w:val="001570B2"/>
    <w:pPr>
      <w:spacing w:after="0"/>
    </w:pPr>
  </w:style>
  <w:style w:type="character" w:customStyle="1" w:styleId="HeaderChar">
    <w:name w:val="Header Char"/>
    <w:basedOn w:val="DefaultParagraphFont"/>
    <w:link w:val="Header"/>
    <w:uiPriority w:val="99"/>
    <w:semiHidden/>
    <w:rsid w:val="00F12A85"/>
    <w:rPr>
      <w:rFonts w:ascii="Bodoni MT" w:hAnsi="Bodoni MT"/>
      <w:sz w:val="22"/>
      <w:szCs w:val="21"/>
    </w:rPr>
  </w:style>
  <w:style w:type="paragraph" w:styleId="Footer">
    <w:name w:val="footer"/>
    <w:basedOn w:val="Normal"/>
    <w:link w:val="FooterChar"/>
    <w:uiPriority w:val="99"/>
    <w:semiHidden/>
    <w:rsid w:val="00E43EFE"/>
    <w:pPr>
      <w:spacing w:after="0"/>
    </w:pPr>
  </w:style>
  <w:style w:type="character" w:customStyle="1" w:styleId="FooterChar">
    <w:name w:val="Footer Char"/>
    <w:basedOn w:val="DefaultParagraphFont"/>
    <w:link w:val="Footer"/>
    <w:uiPriority w:val="99"/>
    <w:semiHidden/>
    <w:rsid w:val="00F12A85"/>
    <w:rPr>
      <w:rFonts w:ascii="Bodoni MT" w:hAnsi="Bodoni MT"/>
      <w:sz w:val="22"/>
      <w:szCs w:val="21"/>
    </w:rPr>
  </w:style>
  <w:style w:type="character" w:customStyle="1" w:styleId="Heading1Char">
    <w:name w:val="Heading 1 Char"/>
    <w:basedOn w:val="DefaultParagraphFont"/>
    <w:link w:val="Heading1"/>
    <w:uiPriority w:val="9"/>
    <w:rsid w:val="00E955BB"/>
    <w:rPr>
      <w:rFonts w:asciiTheme="majorHAnsi" w:eastAsiaTheme="majorEastAsia" w:hAnsiTheme="majorHAnsi" w:cstheme="majorBidi"/>
      <w:b/>
      <w:bCs/>
      <w:color w:val="7B0018" w:themeColor="accent1" w:themeShade="BF"/>
      <w:sz w:val="28"/>
      <w:szCs w:val="28"/>
    </w:rPr>
  </w:style>
  <w:style w:type="character" w:customStyle="1" w:styleId="Heading2Char">
    <w:name w:val="Heading 2 Char"/>
    <w:basedOn w:val="DefaultParagraphFont"/>
    <w:link w:val="Heading2"/>
    <w:uiPriority w:val="9"/>
    <w:semiHidden/>
    <w:rsid w:val="00E955BB"/>
    <w:rPr>
      <w:rFonts w:asciiTheme="majorHAnsi" w:eastAsiaTheme="majorEastAsia" w:hAnsiTheme="majorHAnsi" w:cstheme="majorBidi"/>
      <w:b/>
      <w:bCs/>
      <w:color w:val="A50021" w:themeColor="accent1"/>
      <w:sz w:val="26"/>
      <w:szCs w:val="26"/>
    </w:rPr>
  </w:style>
  <w:style w:type="character" w:customStyle="1" w:styleId="Heading4Char">
    <w:name w:val="Heading 4 Char"/>
    <w:basedOn w:val="DefaultParagraphFont"/>
    <w:link w:val="Heading4"/>
    <w:uiPriority w:val="9"/>
    <w:semiHidden/>
    <w:rsid w:val="00E955BB"/>
    <w:rPr>
      <w:rFonts w:asciiTheme="majorHAnsi" w:eastAsiaTheme="majorEastAsia" w:hAnsiTheme="majorHAnsi" w:cstheme="majorBidi"/>
      <w:b/>
      <w:bCs/>
      <w:i/>
      <w:iCs/>
      <w:color w:val="A50021" w:themeColor="accent1"/>
    </w:rPr>
  </w:style>
  <w:style w:type="character" w:customStyle="1" w:styleId="Heading5Char">
    <w:name w:val="Heading 5 Char"/>
    <w:basedOn w:val="DefaultParagraphFont"/>
    <w:link w:val="Heading5"/>
    <w:uiPriority w:val="9"/>
    <w:semiHidden/>
    <w:rsid w:val="00E955BB"/>
    <w:rPr>
      <w:rFonts w:asciiTheme="majorHAnsi" w:eastAsiaTheme="majorEastAsia" w:hAnsiTheme="majorHAnsi" w:cstheme="majorBidi"/>
      <w:color w:val="520010" w:themeColor="accent1" w:themeShade="7F"/>
    </w:rPr>
  </w:style>
  <w:style w:type="character" w:styleId="IntenseEmphasis">
    <w:name w:val="Intense Emphasis"/>
    <w:basedOn w:val="DefaultParagraphFont"/>
    <w:uiPriority w:val="21"/>
    <w:qFormat/>
    <w:rsid w:val="00E955BB"/>
    <w:rPr>
      <w:b/>
      <w:bCs/>
      <w:i/>
      <w:iCs/>
      <w:color w:val="A50021" w:themeColor="accent1"/>
    </w:rPr>
  </w:style>
  <w:style w:type="paragraph" w:styleId="IntenseQuote">
    <w:name w:val="Intense Quote"/>
    <w:basedOn w:val="Normal"/>
    <w:next w:val="Normal"/>
    <w:link w:val="IntenseQuoteChar"/>
    <w:uiPriority w:val="30"/>
    <w:qFormat/>
    <w:rsid w:val="00E955BB"/>
    <w:pPr>
      <w:pBdr>
        <w:bottom w:val="single" w:sz="4" w:space="4" w:color="A50021" w:themeColor="accent1"/>
      </w:pBdr>
      <w:spacing w:before="200" w:after="280"/>
      <w:ind w:left="936" w:right="936"/>
    </w:pPr>
    <w:rPr>
      <w:b/>
      <w:bCs/>
      <w:i/>
      <w:iCs/>
      <w:color w:val="A50021" w:themeColor="accent1"/>
    </w:rPr>
  </w:style>
  <w:style w:type="character" w:customStyle="1" w:styleId="IntenseQuoteChar">
    <w:name w:val="Intense Quote Char"/>
    <w:basedOn w:val="DefaultParagraphFont"/>
    <w:link w:val="IntenseQuote"/>
    <w:uiPriority w:val="30"/>
    <w:rsid w:val="00E955BB"/>
    <w:rPr>
      <w:b/>
      <w:bCs/>
      <w:i/>
      <w:iCs/>
      <w:color w:val="A50021" w:themeColor="accent1"/>
    </w:rPr>
  </w:style>
  <w:style w:type="character" w:styleId="IntenseReference">
    <w:name w:val="Intense Reference"/>
    <w:basedOn w:val="DefaultParagraphFont"/>
    <w:uiPriority w:val="32"/>
    <w:qFormat/>
    <w:rsid w:val="00E955BB"/>
    <w:rPr>
      <w:b/>
      <w:bCs/>
      <w:smallCaps/>
      <w:color w:val="572111" w:themeColor="accent2"/>
      <w:spacing w:val="5"/>
      <w:u w:val="single"/>
    </w:rPr>
  </w:style>
  <w:style w:type="paragraph" w:styleId="TOCHeading">
    <w:name w:val="TOC Heading"/>
    <w:basedOn w:val="Heading1"/>
    <w:next w:val="Normal"/>
    <w:uiPriority w:val="39"/>
    <w:semiHidden/>
    <w:unhideWhenUsed/>
    <w:qFormat/>
    <w:rsid w:val="00E955BB"/>
    <w:pPr>
      <w:outlineLvl w:val="9"/>
    </w:pPr>
  </w:style>
  <w:style w:type="paragraph" w:styleId="BlockText">
    <w:name w:val="Block Text"/>
    <w:basedOn w:val="Normal"/>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i/>
      <w:iCs/>
      <w:color w:val="520010" w:themeColor="accent1" w:themeShade="80"/>
    </w:rPr>
  </w:style>
  <w:style w:type="character" w:styleId="Hyperlink">
    <w:name w:val="Hyperlink"/>
    <w:basedOn w:val="DefaultParagraphFont"/>
    <w:uiPriority w:val="99"/>
    <w:unhideWhenUsed/>
    <w:rsid w:val="00CF207A"/>
    <w:rPr>
      <w:color w:val="520010"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NoSpacing">
    <w:name w:val="No Spacing"/>
    <w:link w:val="NoSpacingChar"/>
    <w:uiPriority w:val="1"/>
    <w:qFormat/>
    <w:rsid w:val="00E955BB"/>
    <w:pPr>
      <w:spacing w:after="0" w:line="240" w:lineRule="auto"/>
    </w:pPr>
  </w:style>
  <w:style w:type="character" w:customStyle="1" w:styleId="Heading8Char">
    <w:name w:val="Heading 8 Char"/>
    <w:basedOn w:val="DefaultParagraphFont"/>
    <w:link w:val="Heading8"/>
    <w:uiPriority w:val="9"/>
    <w:semiHidden/>
    <w:rsid w:val="00E955BB"/>
    <w:rPr>
      <w:rFonts w:asciiTheme="majorHAnsi" w:eastAsiaTheme="majorEastAsia" w:hAnsiTheme="majorHAnsi" w:cstheme="majorBidi"/>
      <w:color w:val="A50021" w:themeColor="accent1"/>
      <w:sz w:val="20"/>
      <w:szCs w:val="20"/>
    </w:rPr>
  </w:style>
  <w:style w:type="character" w:customStyle="1" w:styleId="Heading9Char">
    <w:name w:val="Heading 9 Char"/>
    <w:basedOn w:val="DefaultParagraphFont"/>
    <w:link w:val="Heading9"/>
    <w:uiPriority w:val="9"/>
    <w:semiHidden/>
    <w:rsid w:val="00E955B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955BB"/>
    <w:pPr>
      <w:spacing w:line="240" w:lineRule="auto"/>
    </w:pPr>
    <w:rPr>
      <w:b/>
      <w:bCs/>
      <w:color w:val="A50021" w:themeColor="accent1"/>
      <w:sz w:val="18"/>
      <w:szCs w:val="18"/>
    </w:rPr>
  </w:style>
  <w:style w:type="paragraph" w:styleId="BalloonText">
    <w:name w:val="Balloon Text"/>
    <w:basedOn w:val="Normal"/>
    <w:link w:val="BalloonTextChar"/>
    <w:uiPriority w:val="99"/>
    <w:semiHidden/>
    <w:unhideWhenUsed/>
    <w:rsid w:val="00AB123B"/>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rPr>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pPr>
    <w:rPr>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B123B"/>
    <w:pPr>
      <w:spacing w:after="0"/>
    </w:pPr>
    <w:rPr>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pPr>
    <w:rPr>
      <w:rFonts w:ascii="Consolas" w:hAnsi="Consolas"/>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paragraph" w:customStyle="1" w:styleId="Intro">
    <w:name w:val="Intro"/>
    <w:basedOn w:val="Normal"/>
    <w:rsid w:val="006269ED"/>
    <w:pPr>
      <w:jc w:val="center"/>
    </w:pPr>
    <w:rPr>
      <w:caps/>
      <w:color w:val="FFFFFF" w:themeColor="background1"/>
      <w:sz w:val="28"/>
    </w:rPr>
  </w:style>
  <w:style w:type="character" w:customStyle="1" w:styleId="jsgrdq">
    <w:name w:val="jsgrdq"/>
    <w:basedOn w:val="DefaultParagraphFont"/>
    <w:rsid w:val="00E955BB"/>
  </w:style>
  <w:style w:type="character" w:customStyle="1" w:styleId="Heading3Char">
    <w:name w:val="Heading 3 Char"/>
    <w:basedOn w:val="DefaultParagraphFont"/>
    <w:link w:val="Heading3"/>
    <w:uiPriority w:val="9"/>
    <w:semiHidden/>
    <w:rsid w:val="00E955BB"/>
    <w:rPr>
      <w:rFonts w:asciiTheme="majorHAnsi" w:eastAsiaTheme="majorEastAsia" w:hAnsiTheme="majorHAnsi" w:cstheme="majorBidi"/>
      <w:b/>
      <w:bCs/>
      <w:color w:val="A50021" w:themeColor="accent1"/>
    </w:rPr>
  </w:style>
  <w:style w:type="character" w:customStyle="1" w:styleId="Heading6Char">
    <w:name w:val="Heading 6 Char"/>
    <w:basedOn w:val="DefaultParagraphFont"/>
    <w:link w:val="Heading6"/>
    <w:uiPriority w:val="9"/>
    <w:semiHidden/>
    <w:rsid w:val="00E955BB"/>
    <w:rPr>
      <w:rFonts w:asciiTheme="majorHAnsi" w:eastAsiaTheme="majorEastAsia" w:hAnsiTheme="majorHAnsi" w:cstheme="majorBidi"/>
      <w:i/>
      <w:iCs/>
      <w:color w:val="520010" w:themeColor="accent1" w:themeShade="7F"/>
    </w:rPr>
  </w:style>
  <w:style w:type="character" w:customStyle="1" w:styleId="Heading7Char">
    <w:name w:val="Heading 7 Char"/>
    <w:basedOn w:val="DefaultParagraphFont"/>
    <w:link w:val="Heading7"/>
    <w:uiPriority w:val="9"/>
    <w:semiHidden/>
    <w:rsid w:val="00E955BB"/>
    <w:rPr>
      <w:rFonts w:asciiTheme="majorHAnsi" w:eastAsiaTheme="majorEastAsia" w:hAnsiTheme="majorHAnsi" w:cstheme="majorBidi"/>
      <w:i/>
      <w:iCs/>
      <w:color w:val="404040" w:themeColor="text1" w:themeTint="BF"/>
    </w:rPr>
  </w:style>
  <w:style w:type="character" w:styleId="Strong">
    <w:name w:val="Strong"/>
    <w:basedOn w:val="DefaultParagraphFont"/>
    <w:uiPriority w:val="22"/>
    <w:qFormat/>
    <w:rsid w:val="00E955BB"/>
    <w:rPr>
      <w:b/>
      <w:bCs/>
    </w:rPr>
  </w:style>
  <w:style w:type="character" w:styleId="Emphasis">
    <w:name w:val="Emphasis"/>
    <w:basedOn w:val="DefaultParagraphFont"/>
    <w:uiPriority w:val="20"/>
    <w:qFormat/>
    <w:rsid w:val="00E955BB"/>
    <w:rPr>
      <w:i/>
      <w:iCs/>
    </w:rPr>
  </w:style>
  <w:style w:type="paragraph" w:styleId="ListParagraph">
    <w:name w:val="List Paragraph"/>
    <w:basedOn w:val="Normal"/>
    <w:uiPriority w:val="34"/>
    <w:qFormat/>
    <w:rsid w:val="00E955BB"/>
    <w:pPr>
      <w:ind w:left="720"/>
      <w:contextualSpacing/>
    </w:pPr>
  </w:style>
  <w:style w:type="paragraph" w:styleId="Quote">
    <w:name w:val="Quote"/>
    <w:basedOn w:val="Normal"/>
    <w:next w:val="Normal"/>
    <w:link w:val="QuoteChar"/>
    <w:uiPriority w:val="29"/>
    <w:qFormat/>
    <w:rsid w:val="00E955BB"/>
    <w:rPr>
      <w:i/>
      <w:iCs/>
      <w:color w:val="000000" w:themeColor="text1"/>
    </w:rPr>
  </w:style>
  <w:style w:type="character" w:customStyle="1" w:styleId="QuoteChar">
    <w:name w:val="Quote Char"/>
    <w:basedOn w:val="DefaultParagraphFont"/>
    <w:link w:val="Quote"/>
    <w:uiPriority w:val="29"/>
    <w:rsid w:val="00E955BB"/>
    <w:rPr>
      <w:i/>
      <w:iCs/>
      <w:color w:val="000000" w:themeColor="text1"/>
    </w:rPr>
  </w:style>
  <w:style w:type="character" w:styleId="SubtleEmphasis">
    <w:name w:val="Subtle Emphasis"/>
    <w:basedOn w:val="DefaultParagraphFont"/>
    <w:uiPriority w:val="19"/>
    <w:qFormat/>
    <w:rsid w:val="00E955BB"/>
    <w:rPr>
      <w:i/>
      <w:iCs/>
      <w:color w:val="808080" w:themeColor="text1" w:themeTint="7F"/>
    </w:rPr>
  </w:style>
  <w:style w:type="character" w:styleId="SubtleReference">
    <w:name w:val="Subtle Reference"/>
    <w:basedOn w:val="DefaultParagraphFont"/>
    <w:uiPriority w:val="31"/>
    <w:qFormat/>
    <w:rsid w:val="00E955BB"/>
    <w:rPr>
      <w:smallCaps/>
      <w:color w:val="572111" w:themeColor="accent2"/>
      <w:u w:val="single"/>
    </w:rPr>
  </w:style>
  <w:style w:type="character" w:styleId="BookTitle">
    <w:name w:val="Book Title"/>
    <w:basedOn w:val="DefaultParagraphFont"/>
    <w:uiPriority w:val="33"/>
    <w:qFormat/>
    <w:rsid w:val="00E955BB"/>
    <w:rPr>
      <w:b/>
      <w:bCs/>
      <w:smallCaps/>
      <w:spacing w:val="5"/>
    </w:rPr>
  </w:style>
  <w:style w:type="character" w:customStyle="1" w:styleId="NoSpacingChar">
    <w:name w:val="No Spacing Char"/>
    <w:basedOn w:val="DefaultParagraphFont"/>
    <w:link w:val="NoSpacing"/>
    <w:uiPriority w:val="1"/>
    <w:rsid w:val="00E955BB"/>
  </w:style>
  <w:style w:type="paragraph" w:customStyle="1" w:styleId="PersonalName">
    <w:name w:val="Personal Name"/>
    <w:basedOn w:val="Title"/>
    <w:rsid w:val="00E955BB"/>
    <w:rPr>
      <w:b/>
      <w:caps/>
      <w:color w:val="000000"/>
      <w:sz w:val="28"/>
      <w:szCs w:val="28"/>
    </w:rPr>
  </w:style>
  <w:style w:type="table" w:styleId="GridTable4-Accent3">
    <w:name w:val="Grid Table 4 Accent 3"/>
    <w:basedOn w:val="TableNormal"/>
    <w:uiPriority w:val="49"/>
    <w:rsid w:val="00E955BB"/>
    <w:pPr>
      <w:spacing w:after="0" w:line="240" w:lineRule="auto"/>
    </w:pPr>
    <w:tblPr>
      <w:tblStyleRowBandSize w:val="1"/>
      <w:tblStyleColBandSize w:val="1"/>
      <w:tblBorders>
        <w:top w:val="single" w:sz="4" w:space="0" w:color="E7CF7D" w:themeColor="accent3" w:themeTint="99"/>
        <w:left w:val="single" w:sz="4" w:space="0" w:color="E7CF7D" w:themeColor="accent3" w:themeTint="99"/>
        <w:bottom w:val="single" w:sz="4" w:space="0" w:color="E7CF7D" w:themeColor="accent3" w:themeTint="99"/>
        <w:right w:val="single" w:sz="4" w:space="0" w:color="E7CF7D" w:themeColor="accent3" w:themeTint="99"/>
        <w:insideH w:val="single" w:sz="4" w:space="0" w:color="E7CF7D" w:themeColor="accent3" w:themeTint="99"/>
        <w:insideV w:val="single" w:sz="4" w:space="0" w:color="E7CF7D" w:themeColor="accent3" w:themeTint="99"/>
      </w:tblBorders>
    </w:tblPr>
    <w:tblStylePr w:type="firstRow">
      <w:rPr>
        <w:b/>
        <w:bCs/>
        <w:color w:val="FFFFFF" w:themeColor="background1"/>
      </w:rPr>
      <w:tblPr/>
      <w:tcPr>
        <w:tcBorders>
          <w:top w:val="single" w:sz="4" w:space="0" w:color="D8B028" w:themeColor="accent3"/>
          <w:left w:val="single" w:sz="4" w:space="0" w:color="D8B028" w:themeColor="accent3"/>
          <w:bottom w:val="single" w:sz="4" w:space="0" w:color="D8B028" w:themeColor="accent3"/>
          <w:right w:val="single" w:sz="4" w:space="0" w:color="D8B028" w:themeColor="accent3"/>
          <w:insideH w:val="nil"/>
          <w:insideV w:val="nil"/>
        </w:tcBorders>
        <w:shd w:val="clear" w:color="auto" w:fill="D8B028" w:themeFill="accent3"/>
      </w:tcPr>
    </w:tblStylePr>
    <w:tblStylePr w:type="lastRow">
      <w:rPr>
        <w:b/>
        <w:bCs/>
      </w:rPr>
      <w:tblPr/>
      <w:tcPr>
        <w:tcBorders>
          <w:top w:val="double" w:sz="4" w:space="0" w:color="D8B028" w:themeColor="accent3"/>
        </w:tcBorders>
      </w:tcPr>
    </w:tblStylePr>
    <w:tblStylePr w:type="firstCol">
      <w:rPr>
        <w:b/>
        <w:bCs/>
      </w:rPr>
    </w:tblStylePr>
    <w:tblStylePr w:type="lastCol">
      <w:rPr>
        <w:b/>
        <w:bCs/>
      </w:rPr>
    </w:tblStylePr>
    <w:tblStylePr w:type="band1Vert">
      <w:tblPr/>
      <w:tcPr>
        <w:shd w:val="clear" w:color="auto" w:fill="F7EFD3" w:themeFill="accent3" w:themeFillTint="33"/>
      </w:tcPr>
    </w:tblStylePr>
    <w:tblStylePr w:type="band1Horz">
      <w:tblPr/>
      <w:tcPr>
        <w:shd w:val="clear" w:color="auto" w:fill="F7EFD3" w:themeFill="accent3" w:themeFillTint="33"/>
      </w:tcPr>
    </w:tblStylePr>
  </w:style>
  <w:style w:type="paragraph" w:styleId="NormalWeb">
    <w:name w:val="Normal (Web)"/>
    <w:basedOn w:val="Normal"/>
    <w:uiPriority w:val="99"/>
    <w:unhideWhenUsed/>
    <w:rsid w:val="00ED647A"/>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UnresolvedMention">
    <w:name w:val="Unresolved Mention"/>
    <w:basedOn w:val="DefaultParagraphFont"/>
    <w:uiPriority w:val="99"/>
    <w:semiHidden/>
    <w:unhideWhenUsed/>
    <w:rsid w:val="00ED647A"/>
    <w:rPr>
      <w:color w:val="605E5C"/>
      <w:shd w:val="clear" w:color="auto" w:fill="E1DFDD"/>
    </w:rPr>
  </w:style>
  <w:style w:type="paragraph" w:customStyle="1" w:styleId="paragraph">
    <w:name w:val="paragraph"/>
    <w:basedOn w:val="Normal"/>
    <w:rsid w:val="002858D3"/>
    <w:pPr>
      <w:spacing w:before="100" w:beforeAutospacing="1" w:after="100" w:afterAutospacing="1" w:line="240" w:lineRule="auto"/>
    </w:pPr>
    <w:rPr>
      <w:rFonts w:ascii="Times New Roman" w:hAnsi="Times New Roman" w:cs="Times New Roman"/>
      <w:sz w:val="24"/>
      <w:szCs w:val="24"/>
      <w:lang w:eastAsia="en-US"/>
    </w:rPr>
  </w:style>
  <w:style w:type="character" w:customStyle="1" w:styleId="normaltextrun">
    <w:name w:val="normaltextrun"/>
    <w:basedOn w:val="DefaultParagraphFont"/>
    <w:rsid w:val="002858D3"/>
  </w:style>
  <w:style w:type="character" w:customStyle="1" w:styleId="eop">
    <w:name w:val="eop"/>
    <w:basedOn w:val="DefaultParagraphFont"/>
    <w:rsid w:val="002858D3"/>
  </w:style>
  <w:style w:type="character" w:styleId="FootnoteReference">
    <w:name w:val="footnote reference"/>
    <w:basedOn w:val="DefaultParagraphFont"/>
    <w:uiPriority w:val="99"/>
    <w:semiHidden/>
    <w:unhideWhenUsed/>
    <w:rsid w:val="004625D0"/>
    <w:rPr>
      <w:vertAlign w:val="superscript"/>
    </w:rPr>
  </w:style>
  <w:style w:type="table" w:styleId="PlainTable1">
    <w:name w:val="Plain Table 1"/>
    <w:basedOn w:val="TableNormal"/>
    <w:uiPriority w:val="41"/>
    <w:rsid w:val="004625D0"/>
    <w:pPr>
      <w:spacing w:after="0" w:line="240" w:lineRule="auto"/>
    </w:pPr>
    <w:rPr>
      <w:rFonts w:eastAsiaTheme="minorHAnsi"/>
      <w:sz w:val="24"/>
      <w:szCs w:val="24"/>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creenreader-only">
    <w:name w:val="screenreader-only"/>
    <w:basedOn w:val="DefaultParagraphFont"/>
    <w:rsid w:val="004625D0"/>
  </w:style>
  <w:style w:type="character" w:customStyle="1" w:styleId="apple-converted-space">
    <w:name w:val="apple-converted-space"/>
    <w:basedOn w:val="DefaultParagraphFont"/>
    <w:rsid w:val="004625D0"/>
  </w:style>
  <w:style w:type="character" w:customStyle="1" w:styleId="a">
    <w:name w:val="_"/>
    <w:basedOn w:val="DefaultParagraphFont"/>
    <w:rsid w:val="004625D0"/>
  </w:style>
  <w:style w:type="character" w:customStyle="1" w:styleId="ls4a7">
    <w:name w:val="ls4a7"/>
    <w:basedOn w:val="DefaultParagraphFont"/>
    <w:rsid w:val="004625D0"/>
  </w:style>
  <w:style w:type="character" w:customStyle="1" w:styleId="ls465">
    <w:name w:val="ls465"/>
    <w:basedOn w:val="DefaultParagraphFont"/>
    <w:rsid w:val="004625D0"/>
  </w:style>
  <w:style w:type="character" w:customStyle="1" w:styleId="ls3f4">
    <w:name w:val="ls3f4"/>
    <w:basedOn w:val="DefaultParagraphFont"/>
    <w:rsid w:val="004625D0"/>
  </w:style>
  <w:style w:type="character" w:customStyle="1" w:styleId="ls4a8">
    <w:name w:val="ls4a8"/>
    <w:basedOn w:val="DefaultParagraphFont"/>
    <w:rsid w:val="004625D0"/>
  </w:style>
  <w:style w:type="character" w:customStyle="1" w:styleId="ls4a9">
    <w:name w:val="ls4a9"/>
    <w:basedOn w:val="DefaultParagraphFont"/>
    <w:rsid w:val="004625D0"/>
  </w:style>
  <w:style w:type="character" w:customStyle="1" w:styleId="ls4aa">
    <w:name w:val="ls4aa"/>
    <w:basedOn w:val="DefaultParagraphFont"/>
    <w:rsid w:val="004625D0"/>
  </w:style>
  <w:style w:type="table" w:styleId="PlainTable3">
    <w:name w:val="Plain Table 3"/>
    <w:basedOn w:val="TableNormal"/>
    <w:uiPriority w:val="43"/>
    <w:rsid w:val="004625D0"/>
    <w:pPr>
      <w:spacing w:after="0" w:line="240" w:lineRule="auto"/>
    </w:pPr>
    <w:rPr>
      <w:rFonts w:eastAsiaTheme="minorHAnsi"/>
      <w:sz w:val="24"/>
      <w:szCs w:val="24"/>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20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u.edu/studentlife/studentconduct/policies/index.html" TargetMode="External"/><Relationship Id="rId18" Type="http://schemas.openxmlformats.org/officeDocument/2006/relationships/hyperlink" Target="https://cm.maxient.com/reportingform.php?UnivofDenver&amp;layout_id=99" TargetMode="External"/><Relationship Id="rId26" Type="http://schemas.openxmlformats.org/officeDocument/2006/relationships/hyperlink" Target="https://www.du.edu/health-and-counseling-center/cape/index.html" TargetMode="External"/><Relationship Id="rId21" Type="http://schemas.openxmlformats.org/officeDocument/2006/relationships/hyperlink" Target="http://www.du.edu/health-and-counseling-center/" TargetMode="External"/><Relationship Id="rId34" Type="http://schemas.openxmlformats.org/officeDocument/2006/relationships/hyperlink" Target="https://otl.du.edu/blog-2/" TargetMode="Externa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https://cm.maxient.com/reportingform.php?UnivofDenver&amp;layout_id=99" TargetMode="External"/><Relationship Id="rId25" Type="http://schemas.openxmlformats.org/officeDocument/2006/relationships/hyperlink" Target="https://www.du.edu/studentlife/disability-services/index.html" TargetMode="External"/><Relationship Id="rId33" Type="http://schemas.openxmlformats.org/officeDocument/2006/relationships/hyperlink" Target="https://otl.du.edu/mitigating-increasing-inequity-as-we-move-online/" TargetMode="External"/><Relationship Id="rId2" Type="http://schemas.openxmlformats.org/officeDocument/2006/relationships/customXml" Target="../customXml/item2.xml"/><Relationship Id="rId16" Type="http://schemas.openxmlformats.org/officeDocument/2006/relationships/hyperlink" Target="https://cm.maxient.com/reportingform.php?UnivofDenver&amp;layout_id=99" TargetMode="External"/><Relationship Id="rId20" Type="http://schemas.openxmlformats.org/officeDocument/2006/relationships/hyperlink" Target="https://www.du.edu/studentlife/studentsupport" TargetMode="External"/><Relationship Id="rId29" Type="http://schemas.openxmlformats.org/officeDocument/2006/relationships/hyperlink" Target="https://provost.tufts.edu/celt/files/MinutePape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u.edu/studentlife/disability-services/faculty-staff/index.html" TargetMode="External"/><Relationship Id="rId32" Type="http://schemas.openxmlformats.org/officeDocument/2006/relationships/hyperlink" Target="mailto:christina.paguyo@du.ed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du.edu/health-and-counseling-center/index.html" TargetMode="External"/><Relationship Id="rId23" Type="http://schemas.openxmlformats.org/officeDocument/2006/relationships/hyperlink" Target="http://www.du.edu/studentlife/studentsupport/" TargetMode="External"/><Relationship Id="rId28" Type="http://schemas.openxmlformats.org/officeDocument/2006/relationships/hyperlink" Target="https://otl.du.edu/mitigating-increasing-inequity-as-we-move-onlin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u.edu/studentlife/studentsupport/media/documents/red-folder-indicator-insert_2019.pdf" TargetMode="External"/><Relationship Id="rId31" Type="http://schemas.openxmlformats.org/officeDocument/2006/relationships/hyperlink" Target="https://teaching.berkeley.edu/sites/default/files/sample_midterm_eval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u.edu/studentlife/studentconduct/index.html" TargetMode="External"/><Relationship Id="rId22" Type="http://schemas.openxmlformats.org/officeDocument/2006/relationships/hyperlink" Target="https://us.myissp.com/Home/UniversitySearch" TargetMode="External"/><Relationship Id="rId27" Type="http://schemas.openxmlformats.org/officeDocument/2006/relationships/hyperlink" Target="https://otl.du.edu/plan-a-course/teaching-resources/sample-syllabus-statements/" TargetMode="External"/><Relationship Id="rId30" Type="http://schemas.openxmlformats.org/officeDocument/2006/relationships/hyperlink" Target="https://static1.squarespace.com/static/5738a0ccd51cd47f81977fe8/t/5750e567f699bbceac6e97f5/1464919400130/CIQ.pdf"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eathertobin/Library/Containers/com.microsoft.Word/Data/Library/Application%20Support/Microsoft/Office/16.0/DTS/Search/%7b180B8F16-EAA6-FC44-9E20-4EE99B99D30A%7dtf16412132.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3.xml><?xml version="1.0" encoding="utf-8"?>
<ds:datastoreItem xmlns:ds="http://schemas.openxmlformats.org/officeDocument/2006/customXml" ds:itemID="{598E6F7B-722A-41D2-AA80-9842322686FC}">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A1724FAE-2514-CD4E-B8F6-0E826EBFD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{180B8F16-EAA6-FC44-9E20-4EE99B99D30A}tf16412132.dotx</Template>
  <TotalTime>0</TotalTime>
  <Pages>26</Pages>
  <Words>6157</Words>
  <Characters>35096</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Planning Worksheets</dc:title>
  <dc:subject/>
  <dc:creator/>
  <cp:keywords/>
  <dc:description/>
  <cp:lastModifiedBy/>
  <cp:revision>1</cp:revision>
  <dcterms:created xsi:type="dcterms:W3CDTF">2020-06-10T23:23:00Z</dcterms:created>
  <dcterms:modified xsi:type="dcterms:W3CDTF">2020-06-10T23:23:00Z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